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1、「美仑（轮）美奂」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形容建筑物高大和众多。“轮”指“轮囷（qūn），古代圆形高大的谷仓”，这里指高大。“奂”指“众多”。可见“轮”不可写作“仑”。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2、「甘败（拜）下风」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这里的“拜”指“拜服”，引申为“承认不如别人”，不可写为“败”。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3、「自抱（暴）自弃」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这里的“暴”指“糟蹋、损害”，写成“抱”就不好解释了。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4、「针贬（砭）」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 “砭”（biān）是古代用以刺激人体皮肉治病的石针。“针砭”比喻深刻批评。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5、「泊（舶）来品」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“泊”指“停船靠岸”，是动词语素；“舶”指“航海大船”，是名词语素。“舶来品”指航海大船运来的物品，旧时指进口的商品；写成“泊来品”就不好解释了。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6、「脉博（搏）」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这里的“搏”指“跳动、搏动”，写成“博”语意不通。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7、「松驰（弛）」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“松”和“弛”同义，都指“松懈、松散”；写成“松驰”就不好解释了。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8、「一愁（筹）莫展」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这里的“筹”指计算用的筹码，引申为计策。写成“愁”是望文生义所致。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9、「穿（川）流不息」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这个成语的意思是：像河流中的水那样流淌，永不停息。“川”指“河流”，写成“穿”也是望文生义所造成的。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10、「精萃（粹）」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“精粹”指“精炼纯粹”。“粹”是“****”的意思，常组成“荟萃”一词，如“精英荟萃”也不能缩简为“精萃”。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11、「重迭（叠）」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1964年公布的《简化字总表》中删去了“迭（叠）”，恢复了“叠”字的使用。“迭”现在只用于“更迭、迭次”等词语中。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12、「渡（度）假村 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在现代汉语中，“度”的基本义指时间上的经过，“渡”的基本义指由此岸到彼岸。因此，“欢度春节”“度日”“度假村”的“度”不能写作“渡”。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13、「防（妨）碍」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“妨”与“碍”同义，都指“阻碍”，故“妨碍”指“阻碍”；写成“防碍”则变成“防止阻碍”的意思了。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14、「幅（辐）射」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“辐”指车轮中边接车毂和轮圈的一条条直棍儿。“辐射”指从中心向各个方向沿着直线伸展出去，写成“幅射”就不好解释了。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15、「一幅（副）对联」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量词“副”用于成双配对或成套的东西，如“一副手套、一副眼镜、一副象棋、一副扑克牌”。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对联由上下两联构成，属于成双配对的东西，故用“副”而不用“幅”。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16、「天翻地复（覆）」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1964年的《简化字总表》中恢复了“覆”字的使用，多用于“覆盖”“覆灭”“颠覆”“天翻地覆”等词语中。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17、「言简意骇（赅）」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“赅（gāi）”是“全、完备”的意思，“言简意赅”即“语言简练，意思完备”的意思；写成“言简意骇”就解释不通了。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18、「气慨（概）」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“概”指“气势、风度”，“气概”指人在重大问题上表现出来的态度、举动和气势，写成“气慨”就不好解释了。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19、「一股（鼓）作气」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原指战斗开始时，擂第一通战鼓振作士气，后比喻趁劲头大的时候一下子把事情做完。“鼓”指擂战鼓，故不可写作“股”。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20、悬梁刺骨（股）」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说的是古人读书犯困时将头用绳子系在屋梁上，用锥子刺大腿，形容勤学苦读。“股”指大腿，故不可写作“骨”。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21、「粗旷（犷）」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“粗”与“犷（guǎng）”同义，都是“粗野”的意思；写成“粗旷（kuàng）”不好解释。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22、「食不裹（果）腹」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意为“吃不饱肚子”。“果”指“饱”，写成“裹”解释不通。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23、「震憾（撼）」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“震”指“震动”，“撼”指“摇撼”，“震动”即指“震动、摇撼”，写成“震憾”不好解释。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24、「凑和（合）」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“凑”指“拼凑”，“合”指“结合到一起”；写成“凑和”就不好解释了。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25、「侯（候）车室」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这里的“候”指“等待”，写成“侯”语意不通。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26、「迫不急（及）待」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意为“紧迫得来不及等待”。“不及”即“来不及”，可见“及”不可写成“急”。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27、「既（即）使」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“即使”是连词，表示假设的让步。“既”可组成表示推论因果的连词“既然”。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28、「一如继（既）往 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意为“完全同过去一样”。“既往”指“已往、过去”，不可写成“继往”。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29、「草管（菅）人命」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意为把人命看作野草一样，指任意残害人命。“菅（jiān）”指一种野草。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30、「娇（矫）揉造作」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“矫”指使弯的变成直的，“揉”指使直的变成弯的，故“矫揉”不可写作“娇揉”。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31、「挖墙角（脚）」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意为“拆台”，比喻从基础上破坏。这是惯用语，语素是固定的，《现代汉语规范词典》特地提示：“脚”不要误作“角”。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32、「一诺千斤（金）」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意为“一声答应，价值千金”，形容说话算数，绝对守信用。“金”指古代计算货币的单位，如汉代以黄金一斤为一金。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33、「不径（胫）而走」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意为没有腿却能跑，比喻没有宣传、推行就迅速地流行开来。“胫”指小腿。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34、「峻（竣）工」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“竣”指“完毕”。“竣工”指“工程完成”，写成“峻工”就解释不通了。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35、「不落巢（窠）臼」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比喻文学作品等不落俗套，有独创性。“窠臼”本指鸟兽的窝和舂米工具，比喻老套子、旧格式。“窠”读kē，不能读成cháo或写作“巢”。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36、「烩（脍）炙人口」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意为“美味的食品人人爱吃”，比喻优秀的文艺作品，人人赞美和传诵。“脍”指切细的肉，“炙”指烤熟的肉。“脍”读kuài，不读huì，也不能写成“烩”。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37、「死皮癞（赖）脸」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形容胡搅蛮缠、死不要脸的无赖形象。“赖”指刁钻撒泼，不讲道理。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38、「再接再励（厉）」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原指公鸡相斗，每次交锋前都要把嘴磨一磨；后比喻一次又一次不懈地努力。“厉”（通“砺”）指“磨”，故不可写成“励”。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39、「老俩（两）口」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“俩”指“两个”，后面不能再加“个”或别的量词。“口”在这里是作量词用的。故不能说“老俩口”，只能说“老两口”。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40、「黄梁（粱）美梦」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意为煮一锅小米饭的时候就做了一场美梦；原比喻富贵无常，后比喻不切实际的空想或已经破灭的幻想。“粱”是小米，不可写成“梁”。跑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41、「水笼（龙）头」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“水龙头”指自来水管的开关。“笼头”指套在骡马等头上用来系缰绳、挂嚼子的东西（多用皮条或麻绳制成），不可能有“水笼头”一词。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42、「杀戳（戮）」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“杀戮”指大量杀害。“戮（lù）”也是“杀”的意思，故与“杀”构成同义语素黏合词。“戳（chuō）”是向前“刺”的意思，不表示“杀”。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43、「痉孪（挛）」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both"/>
        <w:rPr>
          <w:color w:val="595959"/>
        </w:rPr>
      </w:pPr>
      <w:r>
        <w:rPr>
          <w:color w:val="595959"/>
          <w:sz w:val="24"/>
          <w:szCs w:val="24"/>
          <w:bdr w:val="none" w:color="auto" w:sz="0" w:space="0"/>
        </w:rPr>
        <w:t>“痉挛”指肌肉紧张，不自然地收缩。“挛”指蜷曲不能伸直，写成“孪”不好解释。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C35CA"/>
    <w:rsid w:val="08A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2018-05-05T05:23:00Z</dcterms:created>
  <dc:creator>Administrator</dc:creator>
  <cp:lastModifiedBy>Administrator</cp:lastModifiedBy>
  <dcterms:modified xsi:type="dcterms:W3CDTF">2018-05-05T05:23:15Z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