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361" w:firstLineChars="784"/>
        <w:rPr>
          <w:sz w:val="30"/>
          <w:szCs w:val="30"/>
        </w:rPr>
      </w:pPr>
      <w:bookmarkStart w:id="0" w:name="_GoBack"/>
      <w:r>
        <w:rPr>
          <w:rFonts w:hint="eastAsia"/>
          <w:b/>
          <w:bCs/>
          <w:color w:val="0070C0"/>
          <w:sz w:val="30"/>
          <w:szCs w:val="30"/>
        </w:rPr>
        <w:t>五年级下册课内句型练习题</w:t>
      </w:r>
    </w:p>
    <w:p>
      <w:pPr>
        <w:spacing w:line="360" w:lineRule="auto"/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一、仿照例句造句：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1、那里的天比别处的更可爱，空气是那么清新，天空是那么明朗，使我总想高歌一曲 ，表示我满心的愉快。  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                                                                                                         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2、我站在骆驼的面前，看它们咀嚼的样子：那样丑的脸，那样长的牙，那样安静的态度。（排比句）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    </w:t>
      </w:r>
      <w:r>
        <w:rPr>
          <w:rFonts w:hint="eastAsia"/>
          <w:sz w:val="24"/>
          <w:szCs w:val="24"/>
          <w:u w:val="single"/>
        </w:rPr>
        <w:t xml:space="preserve">                                                                                                           </w:t>
      </w:r>
      <w:r>
        <w:rPr>
          <w:rFonts w:hint="eastAsia"/>
          <w:sz w:val="24"/>
          <w:szCs w:val="24"/>
        </w:rPr>
        <w:t>3、花开了，就像睡醒了似的。（拟人句）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   </w:t>
      </w:r>
      <w:r>
        <w:rPr>
          <w:rFonts w:hint="eastAsia"/>
          <w:sz w:val="24"/>
          <w:szCs w:val="24"/>
          <w:u w:val="single"/>
        </w:rPr>
        <w:t>                                                                                                   </w:t>
      </w:r>
      <w:r>
        <w:rPr>
          <w:rFonts w:hint="eastAsia"/>
          <w:sz w:val="24"/>
          <w:szCs w:val="24"/>
        </w:rPr>
        <w:t>4、两人把“枪”和“鞭”放在门墩上，各自虎势儿一站，公鸡鵮（qi</w:t>
      </w:r>
      <w:r>
        <w:rPr>
          <w:rFonts w:hint="eastAsia"/>
          <w:b/>
          <w:bCs/>
          <w:sz w:val="24"/>
          <w:szCs w:val="24"/>
        </w:rPr>
        <w:t>ā</w:t>
      </w:r>
      <w:r>
        <w:rPr>
          <w:rFonts w:hint="eastAsia"/>
          <w:sz w:val="24"/>
          <w:szCs w:val="24"/>
        </w:rPr>
        <w:t>n）架似的对起阵来。（拟人句）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  <w:u w:val="single"/>
        </w:rPr>
        <w:t xml:space="preserve">                                                                                                   </w:t>
      </w:r>
      <w:r>
        <w:rPr>
          <w:rFonts w:hint="eastAsia"/>
          <w:sz w:val="24"/>
          <w:szCs w:val="24"/>
        </w:rPr>
        <w:t>5、这个笑容就马上牢牢地凝结起来了，变得毫无光彩，恰像你所看到的维苏威火山边上那些小块平地上凝固起来的波状的，满是蛆（qū）虫似的一片一片的熔岩一般。（比喻句）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     </w:t>
      </w:r>
      <w:r>
        <w:rPr>
          <w:sz w:val="24"/>
          <w:szCs w:val="24"/>
        </w:rPr>
        <w:t> </w:t>
      </w:r>
      <w:r>
        <w:rPr>
          <w:rFonts w:hint="eastAsia"/>
          <w:b/>
          <w:bCs/>
          <w:sz w:val="24"/>
          <w:szCs w:val="24"/>
        </w:rPr>
        <w:t> </w:t>
      </w:r>
      <w:r>
        <w:rPr>
          <w:rFonts w:hint="eastAsia"/>
          <w:b/>
          <w:bCs/>
          <w:sz w:val="24"/>
          <w:szCs w:val="24"/>
          <w:u w:val="single"/>
        </w:rPr>
        <w:t xml:space="preserve">                                                                                                                                                          </w:t>
      </w:r>
      <w:r>
        <w:rPr>
          <w:rFonts w:hint="eastAsia"/>
          <w:sz w:val="24"/>
          <w:szCs w:val="24"/>
        </w:rPr>
        <w:t>6、古老的威尼斯又沉沉地入睡了。（拟人句改为陈述句）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   </w:t>
      </w:r>
      <w:r>
        <w:rPr>
          <w:rFonts w:hint="eastAsia"/>
          <w:sz w:val="24"/>
          <w:szCs w:val="24"/>
          <w:u w:val="single"/>
        </w:rPr>
        <w:t>                                                                                         </w:t>
      </w:r>
      <w:r>
        <w:rPr>
          <w:rFonts w:hint="eastAsia"/>
          <w:sz w:val="24"/>
          <w:szCs w:val="24"/>
        </w:rPr>
        <w:t>7、那庞大的身躯，屈膝点头时竟然优雅得像一个彬彬有礼的绅士。（比喻句）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   </w:t>
      </w:r>
      <w:r>
        <w:rPr>
          <w:rFonts w:hint="eastAsia"/>
          <w:sz w:val="24"/>
          <w:szCs w:val="24"/>
          <w:u w:val="single"/>
        </w:rPr>
        <w:t>                                                                                               </w:t>
      </w:r>
      <w:r>
        <w:rPr>
          <w:rFonts w:hint="eastAsia"/>
          <w:sz w:val="24"/>
          <w:szCs w:val="24"/>
        </w:rPr>
        <w:t>8、走近一看，却是满树的彩叶，紫的、黄的、绿的、红的，好似含情脉脉的少女，向人们频频点头。（比喻句）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   </w:t>
      </w:r>
      <w:r>
        <w:rPr>
          <w:rFonts w:hint="eastAsia"/>
          <w:sz w:val="24"/>
          <w:szCs w:val="24"/>
          <w:u w:val="single"/>
        </w:rPr>
        <w:t>                                                                                                    </w:t>
      </w:r>
      <w:r>
        <w:rPr>
          <w:rFonts w:hint="eastAsia"/>
          <w:sz w:val="24"/>
          <w:szCs w:val="24"/>
        </w:rPr>
        <w:t>9、太阳微笑着，在天上行走。（拟人句）</w:t>
      </w:r>
    </w:p>
    <w:p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   </w:t>
      </w:r>
      <w:r>
        <w:rPr>
          <w:rFonts w:hint="eastAsia"/>
          <w:sz w:val="24"/>
          <w:szCs w:val="24"/>
          <w:u w:val="single"/>
        </w:rPr>
        <w:t xml:space="preserve">                                                                                          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10、写一句打比方的话，赞扬老师关心我们成长。</w:t>
      </w:r>
    </w:p>
    <w:p>
      <w:pPr>
        <w:spacing w:line="360" w:lineRule="auto"/>
        <w:rPr>
          <w:b/>
          <w:bCs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    </w:t>
      </w:r>
      <w:r>
        <w:rPr>
          <w:rFonts w:hint="eastAsia"/>
          <w:sz w:val="24"/>
          <w:szCs w:val="24"/>
          <w:u w:val="single"/>
        </w:rPr>
        <w:t>                                                                                     </w:t>
      </w:r>
      <w:r>
        <w:rPr>
          <w:rFonts w:hint="eastAsia"/>
          <w:b/>
          <w:bCs/>
          <w:color w:val="FF0000"/>
          <w:sz w:val="24"/>
          <w:szCs w:val="24"/>
        </w:rPr>
        <w:t>二、句型转换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1、双重否定句改为陈述句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两千多年后的今天，每当人们凝望“丝绸之路”巨型石雕，无不引起对往日商贸、文化繁荣的遐想 …… （双重否定句）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 陈述句  </w:t>
      </w:r>
      <w:r>
        <w:rPr>
          <w:rFonts w:hint="eastAsia"/>
          <w:sz w:val="24"/>
          <w:szCs w:val="24"/>
          <w:u w:val="single"/>
        </w:rPr>
        <w:t xml:space="preserve">                                                                         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                                                                         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2、设问句改为陈述句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爸爸只是在向孩子们介绍白杨树吗？不是的，他也是在表白自己的心。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  <w:u w:val="single"/>
        </w:rPr>
        <w:t xml:space="preserve">                                                                                                      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3、这一切难不倒我们的筑路大军。（陈述句改为反问句）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   </w:t>
      </w:r>
      <w:r>
        <w:rPr>
          <w:rFonts w:hint="eastAsia"/>
          <w:sz w:val="24"/>
          <w:szCs w:val="24"/>
          <w:u w:val="single"/>
        </w:rPr>
        <w:t xml:space="preserve">                                                                                        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4、未闻孔雀是夫子家禽。（否定句）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                                                                                         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5、你现在不是没事吗？（反问句改为陈述句）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    </w:t>
      </w:r>
      <w:r>
        <w:rPr>
          <w:rFonts w:hint="eastAsia"/>
          <w:sz w:val="24"/>
          <w:szCs w:val="24"/>
          <w:u w:val="single"/>
        </w:rPr>
        <w:t>                                                                                                     </w:t>
      </w:r>
      <w:r>
        <w:rPr>
          <w:rFonts w:hint="eastAsia"/>
          <w:sz w:val="24"/>
          <w:szCs w:val="24"/>
        </w:rPr>
        <w:t>6、您说，这比山还高比海还深的情谊，我们怎么能忘怀？（反问句改为陈述句）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    </w:t>
      </w:r>
      <w:r>
        <w:rPr>
          <w:rFonts w:hint="eastAsia"/>
          <w:sz w:val="24"/>
          <w:szCs w:val="24"/>
          <w:u w:val="single"/>
        </w:rPr>
        <w:t>                                                                                                     </w:t>
      </w:r>
      <w:r>
        <w:rPr>
          <w:rFonts w:hint="eastAsia"/>
          <w:sz w:val="24"/>
          <w:szCs w:val="24"/>
        </w:rPr>
        <w:t>7、您为我们付出了这样高的代价，难道还不足以表达您对中国人民的友谊？（反问句改为陈述句）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    </w:t>
      </w:r>
      <w:r>
        <w:rPr>
          <w:rFonts w:hint="eastAsia"/>
          <w:sz w:val="24"/>
          <w:szCs w:val="24"/>
          <w:u w:val="single"/>
        </w:rPr>
        <w:t>                                                                                                   </w:t>
      </w:r>
      <w:r>
        <w:rPr>
          <w:rFonts w:hint="eastAsia"/>
          <w:sz w:val="24"/>
          <w:szCs w:val="24"/>
        </w:rPr>
        <w:t>8、你还算是个党员吗？（反问句改为陈述句）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                                                                                           </w:t>
      </w:r>
      <w:r>
        <w:rPr>
          <w:rFonts w:hint="eastAsia"/>
          <w:sz w:val="24"/>
          <w:szCs w:val="24"/>
        </w:rPr>
        <w:t>9、可是今天，跟志愿军叔叔分别的今天，你怎么落泪了呢？（反问句改为陈述句）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   </w:t>
      </w:r>
      <w:r>
        <w:rPr>
          <w:rFonts w:hint="eastAsia"/>
          <w:sz w:val="24"/>
          <w:szCs w:val="24"/>
          <w:u w:val="single"/>
        </w:rPr>
        <w:t>                                                                                                             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10、瑞恩的老师没有想到，一个孩子能有这么大的决心。（陈述句改为反问句）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    </w:t>
      </w:r>
      <w:r>
        <w:rPr>
          <w:rFonts w:hint="eastAsia"/>
          <w:sz w:val="24"/>
          <w:szCs w:val="24"/>
          <w:u w:val="single"/>
        </w:rPr>
        <w:t>                                                                                                         </w:t>
      </w:r>
      <w:r>
        <w:rPr>
          <w:rFonts w:hint="eastAsia"/>
          <w:sz w:val="24"/>
          <w:szCs w:val="24"/>
        </w:rPr>
        <w:t>11、比起蚂蚁，我们有什么理由言渺小、说卑微？有什么理由自暴自弃、玩世不恭？（反问句改为陈述句）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    </w:t>
      </w:r>
      <w:r>
        <w:rPr>
          <w:rFonts w:hint="eastAsia"/>
          <w:sz w:val="24"/>
          <w:szCs w:val="24"/>
          <w:u w:val="single"/>
        </w:rPr>
        <w:t>                                                                                                </w:t>
      </w:r>
      <w:r>
        <w:rPr>
          <w:rFonts w:hint="eastAsia"/>
          <w:sz w:val="24"/>
          <w:szCs w:val="24"/>
        </w:rPr>
        <w:t>12、这样的话，你怎么说得出口？（反问句改为陈述句）</w:t>
      </w:r>
    </w:p>
    <w:p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                                                                                           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13、蘸了稀溜溜粉浆的板刷往上一举，谁能一滴不掉？（反问句改为陈述句）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    </w:t>
      </w:r>
      <w:r>
        <w:rPr>
          <w:rFonts w:hint="eastAsia"/>
          <w:sz w:val="24"/>
          <w:szCs w:val="24"/>
          <w:u w:val="single"/>
        </w:rPr>
        <w:t>                                                                                          </w:t>
      </w:r>
      <w:r>
        <w:rPr>
          <w:rFonts w:hint="eastAsia"/>
          <w:sz w:val="24"/>
          <w:szCs w:val="24"/>
        </w:rPr>
        <w:t>14、这件事是你做错了，难道你还不承认吗？（反问句改为陈述句）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    </w:t>
      </w:r>
      <w:r>
        <w:rPr>
          <w:rFonts w:hint="eastAsia"/>
          <w:sz w:val="24"/>
          <w:szCs w:val="24"/>
          <w:u w:val="single"/>
        </w:rPr>
        <w:t>                                                                                                  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15、没有一个人不说蔺相如是个顾全大局的人。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    </w:t>
      </w:r>
      <w:r>
        <w:rPr>
          <w:rFonts w:hint="eastAsia"/>
          <w:sz w:val="24"/>
          <w:szCs w:val="24"/>
          <w:u w:val="single"/>
        </w:rPr>
        <w:t>                                                                                                  </w:t>
      </w:r>
      <w:r>
        <w:rPr>
          <w:rFonts w:hint="eastAsia"/>
          <w:sz w:val="24"/>
          <w:szCs w:val="24"/>
        </w:rPr>
        <w:t>16、秦王我都不怕，会怕廉将军吗？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    </w:t>
      </w:r>
      <w:r>
        <w:rPr>
          <w:rFonts w:hint="eastAsia"/>
          <w:sz w:val="24"/>
          <w:szCs w:val="24"/>
          <w:u w:val="single"/>
        </w:rPr>
        <w:t>                                                                                                   </w:t>
      </w:r>
    </w:p>
    <w:p>
      <w:pPr>
        <w:spacing w:line="460" w:lineRule="exact"/>
        <w:rPr>
          <w:rFonts w:asciiTheme="minorEastAsia" w:hAnsiTheme="minorEastAsia"/>
          <w:b/>
          <w:bCs/>
          <w:color w:val="FF0000"/>
          <w:sz w:val="24"/>
          <w:szCs w:val="24"/>
        </w:rPr>
      </w:pPr>
      <w:r>
        <w:rPr>
          <w:rFonts w:hint="eastAsia" w:ascii="楷体_GB2312" w:eastAsia="楷体_GB2312"/>
          <w:b/>
          <w:bCs/>
          <w:color w:val="FF0000"/>
          <w:sz w:val="24"/>
          <w:szCs w:val="24"/>
        </w:rPr>
        <w:t>三、</w:t>
      </w:r>
      <w:r>
        <w:rPr>
          <w:rFonts w:hint="eastAsia" w:asciiTheme="minorEastAsia" w:hAnsiTheme="minorEastAsia"/>
          <w:b/>
          <w:bCs/>
          <w:color w:val="FF0000"/>
          <w:sz w:val="24"/>
          <w:szCs w:val="24"/>
        </w:rPr>
        <w:t>仿写句子</w:t>
      </w:r>
    </w:p>
    <w:p>
      <w:pPr>
        <w:spacing w:line="46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1、仿照下面画线句中的一个，再写一个句子。 </w:t>
      </w:r>
    </w:p>
    <w:p>
      <w:pPr>
        <w:spacing w:line="46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 生命真是一个奇迹。一枝从污泥里长出的夏荷，竟开出雪一样洁白纯净的花儿；一粒细细黑黑的萤火虫，竟能在茫茫黑夜里发出星星般闪亮的光； </w:t>
      </w:r>
    </w:p>
    <w:p>
      <w:pPr>
        <w:spacing w:line="460" w:lineRule="exact"/>
        <w:rPr>
          <w:rFonts w:ascii="楷体_GB2312" w:eastAsia="楷体_GB2312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仿写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：                                                                                    </w:t>
      </w:r>
      <w:r>
        <w:rPr>
          <w:rFonts w:hint="eastAsia" w:ascii="楷体_GB2312" w:eastAsia="楷体_GB2312"/>
          <w:sz w:val="24"/>
          <w:szCs w:val="24"/>
        </w:rPr>
        <w:t xml:space="preserve">   </w:t>
      </w:r>
    </w:p>
    <w:p>
      <w:pPr>
        <w:spacing w:line="460" w:lineRule="exact"/>
        <w:rPr>
          <w:rFonts w:ascii="楷体_GB2312" w:eastAsia="楷体_GB2312"/>
          <w:sz w:val="24"/>
          <w:szCs w:val="24"/>
          <w:u w:val="single"/>
        </w:rPr>
      </w:pPr>
      <w:r>
        <w:rPr>
          <w:rFonts w:hint="eastAsia" w:ascii="楷体_GB2312" w:eastAsia="楷体_GB2312"/>
          <w:sz w:val="24"/>
          <w:szCs w:val="24"/>
        </w:rPr>
        <w:t xml:space="preserve">  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                                                    </w:t>
      </w:r>
    </w:p>
    <w:p>
      <w:pPr>
        <w:spacing w:line="460" w:lineRule="exact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2、</w:t>
      </w:r>
      <w:r>
        <w:rPr>
          <w:rFonts w:hint="eastAsia" w:asciiTheme="minorEastAsia" w:hAnsiTheme="minorEastAsia"/>
          <w:sz w:val="24"/>
          <w:szCs w:val="24"/>
        </w:rPr>
        <w:t>仿照“他是一张白纸，毫无成见地去接受客观真实”的句式，再写三个句子。</w:t>
      </w:r>
      <w:r>
        <w:rPr>
          <w:rFonts w:hint="eastAsia" w:ascii="楷体_GB2312" w:eastAsia="楷体_GB2312"/>
          <w:sz w:val="24"/>
          <w:szCs w:val="24"/>
        </w:rPr>
        <w:t> </w:t>
      </w:r>
    </w:p>
    <w:p>
      <w:pPr>
        <w:spacing w:line="46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他是 </w:t>
      </w:r>
      <w:r>
        <w:rPr>
          <w:rFonts w:hint="eastAsia" w:asciiTheme="minorEastAsia" w:hAnsiTheme="minorEastAsia"/>
          <w:sz w:val="24"/>
          <w:szCs w:val="24"/>
          <w:u w:val="single"/>
        </w:rPr>
        <w:t>                 ，</w:t>
      </w:r>
      <w:r>
        <w:rPr>
          <w:rFonts w:hint="eastAsia" w:asciiTheme="minorEastAsia" w:hAnsiTheme="minorEastAsia"/>
          <w:sz w:val="24"/>
          <w:szCs w:val="24"/>
        </w:rPr>
        <w:t>流动不息的奔向远方。 </w:t>
      </w:r>
    </w:p>
    <w:p>
      <w:pPr>
        <w:spacing w:line="46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他是 </w:t>
      </w:r>
      <w:r>
        <w:rPr>
          <w:rFonts w:hint="eastAsia" w:asciiTheme="minorEastAsia" w:hAnsiTheme="minorEastAsia"/>
          <w:sz w:val="24"/>
          <w:szCs w:val="24"/>
          <w:u w:val="single"/>
        </w:rPr>
        <w:t>                    ，</w:t>
      </w:r>
      <w:r>
        <w:rPr>
          <w:rFonts w:hint="eastAsia" w:asciiTheme="minorEastAsia" w:hAnsiTheme="minorEastAsia"/>
          <w:sz w:val="24"/>
          <w:szCs w:val="24"/>
        </w:rPr>
        <w:t>无所畏惧的搏击长空。 </w:t>
      </w:r>
    </w:p>
    <w:p>
      <w:pPr>
        <w:spacing w:line="460" w:lineRule="exact"/>
        <w:rPr>
          <w:rFonts w:ascii="楷体_GB2312" w:eastAsia="楷体_GB2312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他是</w:t>
      </w:r>
      <w:r>
        <w:rPr>
          <w:rFonts w:hint="eastAsia" w:asciiTheme="minorEastAsia" w:hAnsiTheme="minorEastAsia"/>
          <w:sz w:val="24"/>
          <w:szCs w:val="24"/>
          <w:u w:val="single"/>
        </w:rPr>
        <w:t>                   ，</w:t>
      </w:r>
      <w:r>
        <w:rPr>
          <w:rFonts w:hint="eastAsia" w:asciiTheme="minorEastAsia" w:hAnsiTheme="minorEastAsia"/>
          <w:sz w:val="24"/>
          <w:szCs w:val="24"/>
        </w:rPr>
        <w:t>大公无私的散播光明。</w:t>
      </w:r>
      <w:r>
        <w:rPr>
          <w:rFonts w:hint="eastAsia" w:ascii="楷体_GB2312" w:eastAsia="楷体_GB2312"/>
          <w:sz w:val="24"/>
          <w:szCs w:val="24"/>
        </w:rPr>
        <w:t> </w:t>
      </w:r>
    </w:p>
    <w:p>
      <w:pPr>
        <w:spacing w:line="46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3、展开联想，在下面横线上仿写一个句子。 </w:t>
      </w:r>
    </w:p>
    <w:p>
      <w:pPr>
        <w:spacing w:line="460" w:lineRule="exact"/>
        <w:rPr>
          <w:rFonts w:ascii="楷体_GB2312" w:eastAsia="楷体_GB2312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大自然能结我们许多启示：成熟的稻穗低着头，那是在启示我们要谦虚；一群蚂蚁抬走骨头，那是启示我们要齐心协力</w:t>
      </w:r>
      <w:r>
        <w:rPr>
          <w:rFonts w:hint="eastAsia" w:ascii="楷体_GB2312" w:eastAsia="楷体_GB2312"/>
          <w:sz w:val="24"/>
          <w:szCs w:val="24"/>
        </w:rPr>
        <w:t>； </w:t>
      </w:r>
      <w:r>
        <w:rPr>
          <w:rFonts w:hint="eastAsia" w:ascii="楷体_GB2312" w:eastAsia="楷体_GB2312"/>
          <w:sz w:val="24"/>
          <w:szCs w:val="24"/>
          <w:u w:val="single"/>
        </w:rPr>
        <w:t>                                                </w:t>
      </w:r>
      <w:r>
        <w:rPr>
          <w:rFonts w:hint="eastAsia" w:ascii="楷体_GB2312" w:eastAsia="楷体_GB2312"/>
          <w:sz w:val="24"/>
          <w:szCs w:val="24"/>
        </w:rPr>
        <w:t> 。 </w:t>
      </w:r>
    </w:p>
    <w:p>
      <w:pPr>
        <w:spacing w:line="46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4、仿写句子。 </w:t>
      </w:r>
    </w:p>
    <w:p>
      <w:pPr>
        <w:spacing w:line="46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例句：选择了高山，你也就选择了坎坷，选择了宁静，你也就选择了孤单。 </w:t>
      </w:r>
    </w:p>
    <w:p>
      <w:pPr>
        <w:spacing w:line="460" w:lineRule="exact"/>
        <w:rPr>
          <w:rFonts w:ascii="楷体_GB2312" w:eastAsia="楷体_GB2312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仿句：选择了</w:t>
      </w:r>
      <w:r>
        <w:rPr>
          <w:rFonts w:hint="eastAsia" w:asciiTheme="minorEastAsia" w:hAnsiTheme="minorEastAsia"/>
          <w:sz w:val="24"/>
          <w:szCs w:val="24"/>
          <w:u w:val="single"/>
        </w:rPr>
        <w:t>                      </w:t>
      </w:r>
      <w:r>
        <w:rPr>
          <w:rFonts w:hint="eastAsia" w:asciiTheme="minorEastAsia" w:hAnsiTheme="minorEastAsia"/>
          <w:sz w:val="24"/>
          <w:szCs w:val="24"/>
        </w:rPr>
        <w:t>你也就选择了 </w:t>
      </w:r>
      <w:r>
        <w:rPr>
          <w:rFonts w:hint="eastAsia" w:asciiTheme="minorEastAsia" w:hAnsiTheme="minorEastAsia"/>
          <w:sz w:val="24"/>
          <w:szCs w:val="24"/>
          <w:u w:val="single"/>
        </w:rPr>
        <w:t>                           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hint="eastAsia" w:ascii="楷体_GB2312" w:eastAsia="楷体_GB2312"/>
          <w:sz w:val="24"/>
          <w:szCs w:val="24"/>
        </w:rPr>
        <w:t> </w:t>
      </w:r>
    </w:p>
    <w:p>
      <w:pPr>
        <w:spacing w:line="46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5、仿照下面的例句，以“你渴望理解吗”或“你希望成才吗”作开头写一句话。 </w:t>
      </w:r>
    </w:p>
    <w:p>
      <w:pPr>
        <w:spacing w:line="46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例句：你热爱生命吗？那么别浪费时间，因为时间是组成生命的材料。 </w:t>
      </w:r>
    </w:p>
    <w:p>
      <w:pPr>
        <w:spacing w:line="460" w:lineRule="exact"/>
        <w:rPr>
          <w:rFonts w:ascii="楷体_GB2312" w:eastAsia="楷体_GB2312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仿句：</w:t>
      </w:r>
      <w:r>
        <w:rPr>
          <w:rFonts w:hint="eastAsia" w:ascii="楷体_GB2312" w:eastAsia="楷体_GB2312"/>
          <w:sz w:val="24"/>
          <w:szCs w:val="24"/>
          <w:u w:val="single"/>
        </w:rPr>
        <w:t>                                                                                       </w:t>
      </w:r>
      <w:r>
        <w:rPr>
          <w:rFonts w:hint="eastAsia" w:ascii="楷体_GB2312" w:eastAsia="楷体_GB2312"/>
          <w:sz w:val="24"/>
          <w:szCs w:val="24"/>
        </w:rPr>
        <w:t>。 </w:t>
      </w:r>
    </w:p>
    <w:p>
      <w:pPr>
        <w:spacing w:line="46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 照下面两句的格式，发挥想象，再写出三个关于书的比喻句。 </w:t>
      </w:r>
    </w:p>
    <w:p>
      <w:pPr>
        <w:spacing w:line="46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书是钥匙，能开启智慧之门。</w:t>
      </w:r>
    </w:p>
    <w:p>
      <w:pPr>
        <w:spacing w:line="46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书是阶梯，帮助人们登上理想的高峰。 </w:t>
      </w:r>
    </w:p>
    <w:p>
      <w:pPr>
        <w:numPr>
          <w:numId w:val="0"/>
        </w:numPr>
        <w:spacing w:line="460" w:lineRule="exact"/>
        <w:ind w:leftChars="0"/>
        <w:rPr>
          <w:rFonts w:ascii="楷体_GB2312" w:eastAsia="楷体_GB2312"/>
          <w:sz w:val="24"/>
          <w:szCs w:val="24"/>
          <w:u w:val="single"/>
        </w:rPr>
      </w:pPr>
      <w:r>
        <w:rPr>
          <w:rFonts w:hint="eastAsia" w:ascii="楷体_GB2312" w:eastAsia="楷体_GB2312"/>
          <w:sz w:val="24"/>
          <w:szCs w:val="24"/>
          <w:u w:val="none"/>
          <w:lang w:val="en-US" w:eastAsia="zh-CN"/>
        </w:rPr>
        <w:t>1、</w:t>
      </w:r>
      <w:r>
        <w:rPr>
          <w:rFonts w:hint="eastAsia" w:ascii="楷体_GB2312" w:eastAsia="楷体_GB2312"/>
          <w:sz w:val="24"/>
          <w:szCs w:val="24"/>
          <w:u w:val="single"/>
        </w:rPr>
        <w:t>                                                                            。 </w:t>
      </w:r>
    </w:p>
    <w:p>
      <w:pPr>
        <w:numPr>
          <w:numId w:val="0"/>
        </w:numPr>
        <w:spacing w:line="460" w:lineRule="exact"/>
        <w:ind w:leftChars="0"/>
        <w:rPr>
          <w:rFonts w:ascii="楷体_GB2312" w:eastAsia="楷体_GB2312"/>
          <w:sz w:val="24"/>
          <w:szCs w:val="24"/>
          <w:u w:val="single"/>
        </w:rPr>
      </w:pPr>
      <w:r>
        <w:rPr>
          <w:rFonts w:hint="eastAsia" w:ascii="楷体_GB2312" w:eastAsia="楷体_GB2312"/>
          <w:sz w:val="24"/>
          <w:szCs w:val="24"/>
          <w:u w:val="none"/>
          <w:lang w:val="en-US" w:eastAsia="zh-CN"/>
        </w:rPr>
        <w:t>2、</w:t>
      </w:r>
      <w:r>
        <w:rPr>
          <w:rFonts w:hint="eastAsia" w:ascii="楷体_GB2312" w:eastAsia="楷体_GB2312"/>
          <w:sz w:val="24"/>
          <w:szCs w:val="24"/>
          <w:u w:val="single"/>
        </w:rPr>
        <w:t>                                                                            。</w:t>
      </w:r>
    </w:p>
    <w:p>
      <w:pPr>
        <w:numPr>
          <w:numId w:val="0"/>
        </w:numPr>
        <w:spacing w:line="460" w:lineRule="exact"/>
        <w:ind w:leftChars="0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  <w:u w:val="none"/>
          <w:lang w:val="en-US" w:eastAsia="zh-CN"/>
        </w:rPr>
        <w:t>3、</w:t>
      </w:r>
      <w:r>
        <w:rPr>
          <w:rFonts w:hint="eastAsia" w:ascii="楷体_GB2312" w:eastAsia="楷体_GB2312"/>
          <w:sz w:val="24"/>
          <w:szCs w:val="24"/>
          <w:u w:val="single"/>
        </w:rPr>
        <w:t>                                                                            。</w:t>
      </w:r>
      <w:r>
        <w:rPr>
          <w:rFonts w:hint="eastAsia" w:ascii="楷体_GB2312" w:eastAsia="楷体_GB2312"/>
          <w:sz w:val="24"/>
          <w:szCs w:val="24"/>
        </w:rPr>
        <w:t> </w:t>
      </w:r>
    </w:p>
    <w:p>
      <w:pPr>
        <w:spacing w:line="46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7、模仿下面这个句子，写一个句子。 </w:t>
      </w:r>
    </w:p>
    <w:p>
      <w:pPr>
        <w:spacing w:line="46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例句：历史是一本书，时间是一支笔。 </w:t>
      </w:r>
    </w:p>
    <w:p>
      <w:pPr>
        <w:spacing w:line="460" w:lineRule="exact"/>
        <w:rPr>
          <w:rFonts w:ascii="楷体_GB2312" w:eastAsia="楷体_GB2312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仿写：</w:t>
      </w:r>
      <w:r>
        <w:rPr>
          <w:rFonts w:hint="eastAsia" w:ascii="楷体_GB2312" w:eastAsia="楷体_GB2312"/>
          <w:sz w:val="24"/>
          <w:szCs w:val="24"/>
          <w:u w:val="single"/>
        </w:rPr>
        <w:t>                                                                       </w:t>
      </w:r>
      <w:r>
        <w:rPr>
          <w:rFonts w:hint="eastAsia" w:ascii="楷体_GB2312" w:eastAsia="楷体_GB2312"/>
          <w:sz w:val="24"/>
          <w:szCs w:val="24"/>
        </w:rPr>
        <w:t> 。 </w:t>
      </w:r>
    </w:p>
    <w:p>
      <w:pPr>
        <w:spacing w:line="46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 事业说：人生就是建筑历史的一块砖石。 友谊说：人生就是帮助别人攀登的阶梯。 </w:t>
      </w:r>
    </w:p>
    <w:p>
      <w:pPr>
        <w:spacing w:line="460" w:lineRule="exact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奋斗说：人生就是 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                                      </w:t>
      </w:r>
    </w:p>
    <w:p>
      <w:pPr>
        <w:spacing w:line="46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勤劳说：人生就是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                                </w:t>
      </w:r>
    </w:p>
    <w:p>
      <w:pPr>
        <w:spacing w:line="46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困难说：人生就是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                              </w:t>
      </w:r>
    </w:p>
    <w:p>
      <w:pPr>
        <w:spacing w:line="460" w:lineRule="exact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挫折说：人生就是 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                            </w:t>
      </w:r>
    </w:p>
    <w:bookmarkEnd w:id="0"/>
    <w:sectPr>
      <w:pgSz w:w="10433" w:h="14742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4B40"/>
    <w:rsid w:val="000E7E7A"/>
    <w:rsid w:val="00211BDB"/>
    <w:rsid w:val="002547DA"/>
    <w:rsid w:val="003261B4"/>
    <w:rsid w:val="00553F56"/>
    <w:rsid w:val="00574234"/>
    <w:rsid w:val="005D45D2"/>
    <w:rsid w:val="00814512"/>
    <w:rsid w:val="00A12F30"/>
    <w:rsid w:val="00C65C84"/>
    <w:rsid w:val="00E94B40"/>
    <w:rsid w:val="00F7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763</Words>
  <Characters>4353</Characters>
  <Lines>36</Lines>
  <Paragraphs>10</Paragraphs>
  <TotalTime>28</TotalTime>
  <ScaleCrop>false</ScaleCrop>
  <LinksUpToDate>false</LinksUpToDate>
  <CharactersWithSpaces>5106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2016-05-24T07:05:00Z</dcterms:created>
  <dc:creator>USER</dc:creator>
  <cp:lastModifiedBy>Administrator</cp:lastModifiedBy>
  <dcterms:modified xsi:type="dcterms:W3CDTF">2018-05-19T05:35:26Z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