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13638" w:type="dxa"/>
        <w:jc w:val="center"/>
        <w:tblInd w:w="-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836"/>
        <w:gridCol w:w="92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tcBorders>
              <w:top w:val="single" w:color="0070C0" w:sz="12" w:space="0"/>
              <w:left w:val="single" w:color="0070C0" w:sz="12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单元</w:t>
            </w:r>
          </w:p>
        </w:tc>
        <w:tc>
          <w:tcPr>
            <w:tcW w:w="2836" w:type="dxa"/>
            <w:tcBorders>
              <w:top w:val="single" w:color="0070C0" w:sz="12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知识点</w:t>
            </w:r>
          </w:p>
        </w:tc>
        <w:tc>
          <w:tcPr>
            <w:tcW w:w="9282" w:type="dxa"/>
            <w:tcBorders>
              <w:top w:val="single" w:color="0070C0" w:sz="12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具体内容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520" w:type="dxa"/>
            <w:vMerge w:val="restart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第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一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单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元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四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则</w:t>
            </w:r>
          </w:p>
          <w:p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运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算</w:t>
            </w:r>
          </w:p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加法的意义和各部分间的关系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把两个数合并成一个数的运算，叫做加法。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和＝加数＋加数；加数＝和－另一个加数。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520" w:type="dxa"/>
            <w:vMerge w:val="continue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vAlign w:val="center"/>
          </w:tcPr>
          <w:p/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</w:pPr>
            <w:r>
              <w:rPr>
                <w:rFonts w:hint="eastAsia"/>
                <w:b/>
                <w:bCs/>
                <w:sz w:val="24"/>
              </w:rPr>
              <w:t>减法的意义和各部分间的关系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已知两个数的和与其中的一个加数，求另一个加数的运算，叫做减法。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4"/>
              </w:rPr>
              <w:t>差＝被减数－减数；减数＝被减数－差；被减数＝减数＋差。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520" w:type="dxa"/>
            <w:vMerge w:val="continue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vAlign w:val="center"/>
          </w:tcPr>
          <w:p/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乘法的意义和各</w:t>
            </w: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  <w:sz w:val="24"/>
              </w:rPr>
              <w:t>部分间的关系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求几个相同加数的和的简便运算，叫做乘法。</w:t>
            </w:r>
          </w:p>
          <w:p>
            <w:pPr>
              <w:spacing w:line="360" w:lineRule="auto"/>
            </w:pPr>
            <w:r>
              <w:rPr>
                <w:rFonts w:hint="eastAsia"/>
                <w:sz w:val="24"/>
              </w:rPr>
              <w:t>积＝因数×因数；因数＝积÷另一个因数。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520" w:type="dxa"/>
            <w:vMerge w:val="continue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vAlign w:val="center"/>
          </w:tcPr>
          <w:p/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除法的意义和各</w:t>
            </w: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  <w:sz w:val="24"/>
              </w:rPr>
              <w:t>部分间的关系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已知两个因数的积与其中一个因数，求另一个因数的运算，叫做除法。</w:t>
            </w:r>
          </w:p>
          <w:p>
            <w:pPr>
              <w:spacing w:line="360" w:lineRule="auto"/>
            </w:pPr>
            <w:r>
              <w:rPr>
                <w:rFonts w:hint="eastAsia"/>
                <w:sz w:val="24"/>
              </w:rPr>
              <w:t>商＝被除数÷除数；除数＝被除数÷商；被除数＝商×除数。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1520" w:type="dxa"/>
            <w:vMerge w:val="continue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vAlign w:val="center"/>
          </w:tcPr>
          <w:p/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</w:pPr>
            <w:r>
              <w:rPr>
                <w:rFonts w:hint="eastAsia"/>
                <w:b/>
                <w:bCs/>
                <w:sz w:val="24"/>
              </w:rPr>
              <w:t>四则混合运算的顺序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在没有括号的算式里，只有加、减法或只有乘、除法，都要从左往</w:t>
            </w:r>
            <w:r>
              <w:rPr>
                <w:sz w:val="24"/>
              </w:rPr>
              <w:t>右依次计算；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如果有乘、除法，又有加、减法，先乘、除后加、减。</w:t>
            </w:r>
          </w:p>
          <w:p>
            <w:pPr>
              <w:spacing w:line="360" w:lineRule="auto"/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在有括号的算式里，先算小括号里面的，再算中括号里面的。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1520" w:type="dxa"/>
            <w:vMerge w:val="continue"/>
            <w:tcBorders>
              <w:top w:val="single" w:color="0070C0" w:sz="8" w:space="0"/>
              <w:left w:val="single" w:color="0070C0" w:sz="12" w:space="0"/>
              <w:bottom w:val="single" w:color="0070C0" w:sz="12" w:space="0"/>
              <w:right w:val="single" w:color="0070C0" w:sz="8" w:space="0"/>
            </w:tcBorders>
            <w:vAlign w:val="center"/>
          </w:tcPr>
          <w:p/>
        </w:tc>
        <w:tc>
          <w:tcPr>
            <w:tcW w:w="2836" w:type="dxa"/>
            <w:tcBorders>
              <w:top w:val="single" w:color="0070C0" w:sz="8" w:space="0"/>
              <w:left w:val="single" w:color="0070C0" w:sz="8" w:space="0"/>
              <w:bottom w:val="single" w:color="0070C0" w:sz="12" w:space="0"/>
              <w:right w:val="single" w:color="0070C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有关“</w:t>
            </w:r>
            <w:r>
              <w:rPr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”的</w:t>
            </w:r>
          </w:p>
          <w:p>
            <w:pPr>
              <w:spacing w:line="360" w:lineRule="auto"/>
            </w:pPr>
            <w:r>
              <w:rPr>
                <w:rFonts w:hint="eastAsia"/>
                <w:b/>
                <w:bCs/>
                <w:sz w:val="24"/>
              </w:rPr>
              <w:t>运算</w:t>
            </w:r>
          </w:p>
        </w:tc>
        <w:tc>
          <w:tcPr>
            <w:tcW w:w="9282" w:type="dxa"/>
            <w:tcBorders>
              <w:top w:val="single" w:color="0070C0" w:sz="8" w:space="0"/>
              <w:left w:val="single" w:color="0070C0" w:sz="8" w:space="0"/>
              <w:bottom w:val="single" w:color="0070C0" w:sz="12" w:space="0"/>
              <w:right w:val="single" w:color="0070C0" w:sz="12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一个数加上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，还得原数；被减数等于减数，差是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；一个数和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相乘，仍得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60" w:lineRule="auto"/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除以一个非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的数，还得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。（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不能做除数）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18"/>
        </w:rPr>
        <w:drawing>
          <wp:inline distT="0" distB="0" distL="0" distR="0">
            <wp:extent cx="8760460" cy="4444365"/>
            <wp:effectExtent l="0" t="0" r="0" b="0"/>
            <wp:docPr id="5376" name="图片 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图片 5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0460" cy="444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1205" w:firstLineChars="300"/>
        <w:rPr>
          <w:rFonts w:hint="eastAsia" w:ascii="楷体" w:hAnsi="楷体" w:eastAsia="楷体"/>
          <w:b/>
          <w:sz w:val="40"/>
        </w:rPr>
      </w:pPr>
    </w:p>
    <w:p>
      <w:pPr>
        <w:ind w:firstLine="2000" w:firstLineChars="500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第三单元重点掌握：1、加法和乘法的运算定律。</w:t>
      </w:r>
    </w:p>
    <w:p>
      <w:pPr>
        <w:ind w:firstLine="5600" w:firstLineChars="14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2、能够结合运算定律的学习进行一些简便运算。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12"/>
    <w:rsid w:val="000D0BB2"/>
    <w:rsid w:val="000D7E03"/>
    <w:rsid w:val="00166193"/>
    <w:rsid w:val="002D44F1"/>
    <w:rsid w:val="00573812"/>
    <w:rsid w:val="00C1713F"/>
    <w:rsid w:val="00C87F53"/>
    <w:rsid w:val="00E80B11"/>
    <w:rsid w:val="00F13954"/>
    <w:rsid w:val="44777268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469</Words>
  <Characters>471</Characters>
  <Lines>3</Lines>
  <Paragraphs>1</Paragraphs>
  <TotalTime>0</TotalTime>
  <ScaleCrop>false</ScaleCrop>
  <LinksUpToDate>false</LinksUpToDate>
  <CharactersWithSpaces>475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2016-06-15T06:49:00Z</dcterms:created>
  <dc:creator>he</dc:creator>
  <cp:lastModifiedBy>Administrator</cp:lastModifiedBy>
  <cp:lastPrinted>2016-06-15T07:20:00Z</cp:lastPrinted>
  <dcterms:modified xsi:type="dcterms:W3CDTF">2018-02-06T06:34:55Z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