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val="en-US" w:eastAsia="zh-CN"/>
        </w:rPr>
        <w:t>人教版四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</w:rPr>
        <w:t>年级数学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val="en-US" w:eastAsia="zh-CN"/>
        </w:rPr>
        <w:t>第三单元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</w:rPr>
        <w:t>测试卷</w:t>
      </w:r>
    </w:p>
    <w:p>
      <w:pPr>
        <w:spacing w:line="480" w:lineRule="auto"/>
        <w:jc w:val="center"/>
        <w:rPr>
          <w:rFonts w:hint="eastAsia" w:ascii="楷体" w:hAnsi="楷体" w:eastAsia="楷体" w:cs="楷体"/>
          <w:b/>
          <w:bCs/>
          <w:color w:val="7F7F7F" w:themeColor="background1" w:themeShade="8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7F7F7F" w:themeColor="background1" w:themeShade="80"/>
          <w:sz w:val="28"/>
          <w:szCs w:val="28"/>
          <w:lang w:val="en-US" w:eastAsia="zh-CN"/>
        </w:rPr>
        <w:t>(测试时间：80分钟    满分：100分)</w:t>
      </w:r>
    </w:p>
    <w:p>
      <w:pPr>
        <w:spacing w:line="480" w:lineRule="auto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学校：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班级：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姓名：</w:t>
      </w:r>
      <w:r>
        <w:rPr>
          <w:rFonts w:hint="eastAsia"/>
          <w:color w:val="auto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lang w:val="en-US" w:eastAsia="zh-CN"/>
        </w:rPr>
        <w:t xml:space="preserve">   </w:t>
      </w:r>
    </w:p>
    <w:p>
      <w:pPr>
        <w:pStyle w:val="9"/>
        <w:numPr>
          <w:ilvl w:val="0"/>
          <w:numId w:val="1"/>
        </w:numPr>
        <w:spacing w:line="360" w:lineRule="auto"/>
        <w:ind w:left="361" w:hanging="361" w:hanging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填空题。</w:t>
      </w:r>
      <w:r>
        <w:rPr>
          <w:rFonts w:hint="eastAsia" w:ascii="宋体" w:hAnsi="宋体"/>
          <w:sz w:val="24"/>
          <w:szCs w:val="24"/>
        </w:rPr>
        <w:t>（每空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分，共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>两个数相加，交换（      ）位置，和不变。这叫做（                ）。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 xml:space="preserve">   用字母表示为：（        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>2、三个数相加，先把前两个数相加，再加第三个数，或者先把后两个数相加，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 xml:space="preserve">   再加第一个数，和不变。这叫做（            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 xml:space="preserve">   用字母表示为：（                      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>3、两个数相乘，交换两个因数的位置，积（    ）。这叫做（             ）。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 xml:space="preserve">    用字母表示为：（          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 xml:space="preserve">265×95＋265×5＝265×(95＋5)在计算时用了(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5、92+（    ）=37+（     ），这里运用了</w:t>
      </w:r>
      <w:r>
        <w:rPr>
          <w:rFonts w:hint="eastAsia" w:ascii="宋体" w:hAnsi="宋体" w:eastAsia="宋体" w:cs="宋体"/>
          <w:sz w:val="24"/>
          <w:szCs w:val="24"/>
        </w:rPr>
        <w:t xml:space="preserve">(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="361" w:leftChars="0" w:right="0" w:rightChars="0" w:hanging="361" w:hangingChars="15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 xml:space="preserve">判断题（正确的打“√”，错误的打“×” 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每题1分，共8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Chars="-15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drawing>
          <wp:inline distT="0" distB="0" distL="114300" distR="114300">
            <wp:extent cx="5781040" cy="1569085"/>
            <wp:effectExtent l="0" t="0" r="10160" b="1206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6、25×4÷25×4=1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 xml:space="preserve">（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7、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 xml:space="preserve">a+(30+5)=(a+30)+5,运用了加法结合律。（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 xml:space="preserve"> 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8、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 xml:space="preserve">(A+B)+C=A+(B-C)                 （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 xml:space="preserve">  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left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、选择题。</w:t>
      </w:r>
      <w:r>
        <w:rPr>
          <w:rFonts w:hint="eastAsia" w:ascii="宋体" w:hAnsi="宋体"/>
          <w:b/>
          <w:bCs/>
          <w:sz w:val="24"/>
          <w:szCs w:val="24"/>
        </w:rPr>
        <w:t>（每题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分，共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56+72+28=56+（72+28）运用了（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A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加法交换律  B、加法结合律  C、乘法结合律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、25×（8+4）=（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A、25×8×25×4     B、25×8+25×4   C、25×4×8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、3×8×4×5=（3×4）×（8×5）运用了 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A、乘法交换律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B、乘法分配律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C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、乘法交换律和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乘法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结合律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、101×125=（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  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A、100×125+1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 B、125×100×1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、100×125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1×125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、265×95＋265×5＝265×(95＋5)在计算时用了(    )。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加法结合律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乘法结合律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C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乘法分配律  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计算(125＋16)×8下面哪种简便方法正确?(    )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A、</w:t>
      </w:r>
      <w:r>
        <w:rPr>
          <w:rFonts w:hint="eastAsia" w:ascii="宋体" w:hAnsi="宋体" w:eastAsia="宋体" w:cs="宋体"/>
          <w:sz w:val="24"/>
          <w:szCs w:val="24"/>
        </w:rPr>
        <w:t xml:space="preserve">原式＝125×8＋6  　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B、</w:t>
      </w:r>
      <w:r>
        <w:rPr>
          <w:rFonts w:hint="eastAsia" w:ascii="宋体" w:hAnsi="宋体" w:eastAsia="宋体" w:cs="宋体"/>
          <w:sz w:val="24"/>
          <w:szCs w:val="24"/>
        </w:rPr>
        <w:t>原式＝125×16×8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C、</w:t>
      </w:r>
      <w:r>
        <w:rPr>
          <w:rFonts w:hint="eastAsia" w:ascii="宋体" w:hAnsi="宋体" w:eastAsia="宋体" w:cs="宋体"/>
          <w:sz w:val="24"/>
          <w:szCs w:val="24"/>
        </w:rPr>
        <w:t>原式＝125×8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 xml:space="preserve">16×8   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一只蜗牛用4分钟爬行了24米，煦这样的速度，要爬行72米须用几分钟?列式是(    )。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 xml:space="preserve">24×(72÷4)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 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24÷(72÷4)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 xml:space="preserve">72÷(24÷4)    </w:t>
      </w:r>
    </w:p>
    <w:p>
      <w:pPr>
        <w:widowControl w:val="0"/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与125×9+125的计算结果相等的算式是（     ）</w:t>
      </w:r>
    </w:p>
    <w:p>
      <w:pPr>
        <w:widowControl w:val="0"/>
        <w:numPr>
          <w:ilvl w:val="0"/>
          <w:numId w:val="0"/>
        </w:numPr>
        <w:spacing w:line="360" w:lineRule="auto"/>
        <w:ind w:firstLine="480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A、（125+125）×（9+1）     B、125×（9+1）      C、（125+1）×9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</w:rPr>
        <w:t>把左右相等的式子用线连起来。（5分）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(1)25×11×4  　　　　　　　   ①2000÷8÷125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(2)88×125   　　　　　　　　  ②(44＋56)×125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(3) 2000÷125÷8   　　　　　  ③ 11×（25×4）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（4）300－274＋26    　　　　　 ④125×80＋125×8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(5) 44＋56×125   　　　　     ⑤300—(274＋26 )</w:t>
      </w:r>
    </w:p>
    <w:p>
      <w:pPr>
        <w:spacing w:line="48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sz w:val="24"/>
          <w:szCs w:val="24"/>
        </w:rPr>
        <w:t>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○</w:t>
      </w:r>
      <w:r>
        <w:rPr>
          <w:rFonts w:hint="eastAsia" w:ascii="宋体" w:hAnsi="宋体" w:eastAsia="宋体" w:cs="宋体"/>
          <w:b/>
          <w:sz w:val="24"/>
          <w:szCs w:val="24"/>
        </w:rPr>
        <w:t>和线上写出相应的运算符号和数。（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sz w:val="24"/>
          <w:szCs w:val="24"/>
        </w:rPr>
        <w:t>分）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1．454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>634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5＋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66</w:t>
      </w:r>
      <w:r>
        <w:rPr>
          <w:rFonts w:hint="eastAsia" w:ascii="宋体" w:hAnsi="宋体" w:eastAsia="宋体" w:cs="宋体"/>
          <w:sz w:val="24"/>
          <w:szCs w:val="24"/>
        </w:rPr>
        <w:t>＝(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○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) ○(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 xml:space="preserve">○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　 </w:t>
      </w:r>
      <w:r>
        <w:rPr>
          <w:rFonts w:hint="eastAsia" w:ascii="宋体" w:hAnsi="宋体" w:eastAsia="宋体" w:cs="宋体"/>
          <w:sz w:val="24"/>
          <w:szCs w:val="24"/>
        </w:rPr>
        <w:t>)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465－535—465＝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○(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○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)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3．44×25—4×25＝(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○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)○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4．18000÷125÷8＝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○(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○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)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5.37.99-16-21.99=（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○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○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、脱式计算，能简算的要简算。（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每题4分，共</w:t>
      </w:r>
      <w:r>
        <w:rPr>
          <w:rFonts w:hint="eastAsia" w:ascii="宋体" w:hAnsi="宋体" w:eastAsia="宋体" w:cs="宋体"/>
          <w:b/>
          <w:sz w:val="24"/>
          <w:szCs w:val="24"/>
        </w:rPr>
        <w:t>32分）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678＋57＋243－178               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659－(236－59＋174)</w:t>
      </w: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24×2×125×25                  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45×12＋12×58－3×3×４</w:t>
      </w: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16×25                          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720÷8÷9</w:t>
      </w: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1280－13×(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570</w:t>
      </w:r>
      <w:r>
        <w:rPr>
          <w:rFonts w:hint="eastAsia" w:ascii="宋体" w:hAnsi="宋体" w:eastAsia="宋体" w:cs="宋体"/>
          <w:sz w:val="24"/>
          <w:szCs w:val="24"/>
        </w:rPr>
        <w:t>÷57)            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384÷[(20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－192)× 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]</w:t>
      </w: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24"/>
          <w:szCs w:val="24"/>
        </w:rPr>
        <w:t>、应用题。（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每题5分，共25</w:t>
      </w:r>
      <w:r>
        <w:rPr>
          <w:rFonts w:hint="eastAsia" w:ascii="宋体" w:hAnsi="宋体" w:eastAsia="宋体" w:cs="宋体"/>
          <w:b/>
          <w:sz w:val="24"/>
          <w:szCs w:val="24"/>
        </w:rPr>
        <w:t>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1．小明前3天共看书15页，后4天每天看16页，这星期他共看书多少页?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一瓶橙汁饮料是3元钱，—箱有12瓶，小英有200元钱买5箱够吗?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李老师给学校体育队的25名队员没人买了一套运动服，上衣每件54元，裤子每件26元，一共花了多少钱？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阳光水果超市里有苹果和梨共2680kg。苹果每50kg装一筐，一共装了28筐。梨每40kg装一筐，能装多少筐？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学校的全校师生要去春游，师生共去720人，一辆大客车可载乘客40人，一辆小客车可载乘客的人数比大客车少10人，现有3辆大客车，那么还需要多少辆小客车？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  <w:t>人教版四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</w:rPr>
        <w:t>年级数学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  <w:t>下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</w:rPr>
        <w:t>单元测试卷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  <w:t>答案</w:t>
      </w:r>
    </w:p>
    <w:p>
      <w:pPr>
        <w:pStyle w:val="9"/>
        <w:numPr>
          <w:ilvl w:val="0"/>
          <w:numId w:val="0"/>
        </w:numPr>
        <w:spacing w:line="360" w:lineRule="auto"/>
        <w:ind w:leftChars="-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一、</w:t>
      </w:r>
      <w:r>
        <w:rPr>
          <w:rFonts w:hint="eastAsia" w:ascii="宋体" w:hAnsi="宋体"/>
          <w:b/>
          <w:sz w:val="24"/>
          <w:szCs w:val="24"/>
        </w:rPr>
        <w:t>填空题。</w:t>
      </w:r>
      <w:r>
        <w:rPr>
          <w:rFonts w:hint="eastAsia" w:ascii="宋体" w:hAnsi="宋体"/>
          <w:sz w:val="24"/>
          <w:szCs w:val="24"/>
        </w:rPr>
        <w:t>（每空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分，共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pStyle w:val="9"/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1、加数   加法交换律   a+b=b+a    2、加法结合律   a+b+c=a+（b+c）</w:t>
      </w:r>
    </w:p>
    <w:p>
      <w:pPr>
        <w:pStyle w:val="9"/>
        <w:numPr>
          <w:ilvl w:val="0"/>
          <w:numId w:val="5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不变   乘法交换律    a×b=b×a     4、乘法分配律</w:t>
      </w:r>
    </w:p>
    <w:p>
      <w:pPr>
        <w:pStyle w:val="9"/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5、37    92  加法交换律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-15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 xml:space="preserve">  二、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 xml:space="preserve">判断题（正确的打“√”，错误的打“×” 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每题1分，共8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√  √   ×   √   ×   ×   √   ×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61" w:leftChars="0" w:hanging="361" w:hangingChars="150"/>
        <w:jc w:val="lef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选择题。</w:t>
      </w:r>
      <w:r>
        <w:rPr>
          <w:rFonts w:hint="eastAsia" w:ascii="宋体" w:hAnsi="宋体"/>
          <w:b/>
          <w:bCs/>
          <w:sz w:val="24"/>
          <w:szCs w:val="24"/>
        </w:rPr>
        <w:t>（每题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分，共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  <w:szCs w:val="24"/>
        </w:rPr>
        <w:t>分）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-150"/>
        <w:jc w:val="left"/>
        <w:textAlignment w:val="auto"/>
        <w:rPr>
          <w:rFonts w:hint="eastAsia" w:ascii="宋体" w:hAnsi="宋体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B   B   C   C   C   C   C   B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</w:rPr>
        <w:t>把左右相等的式子用线连起来。（5分）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(1)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③   (2)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④  (3)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(5)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②</w:t>
      </w:r>
    </w:p>
    <w:p>
      <w:pPr>
        <w:numPr>
          <w:ilvl w:val="0"/>
          <w:numId w:val="6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○</w:t>
      </w:r>
      <w:r>
        <w:rPr>
          <w:rFonts w:hint="eastAsia" w:ascii="宋体" w:hAnsi="宋体" w:eastAsia="宋体" w:cs="宋体"/>
          <w:b/>
          <w:sz w:val="24"/>
          <w:szCs w:val="24"/>
        </w:rPr>
        <w:t>和线上写出相应的运算符号和数。（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sz w:val="24"/>
          <w:szCs w:val="24"/>
        </w:rPr>
        <w:t>分）</w:t>
      </w:r>
    </w:p>
    <w:p>
      <w:pPr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454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+（</w:t>
      </w:r>
      <w:r>
        <w:rPr>
          <w:rFonts w:hint="eastAsia" w:ascii="宋体" w:hAnsi="宋体" w:eastAsia="宋体" w:cs="宋体"/>
          <w:sz w:val="24"/>
          <w:szCs w:val="24"/>
        </w:rPr>
        <w:t>634＋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66）  </w:t>
      </w:r>
      <w:r>
        <w:rPr>
          <w:rFonts w:hint="eastAsia" w:ascii="宋体" w:hAnsi="宋体" w:eastAsia="宋体" w:cs="宋体"/>
          <w:sz w:val="24"/>
          <w:szCs w:val="24"/>
        </w:rPr>
        <w:t>2．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465－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535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>465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3．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44—4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×25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4．18000÷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125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×</w:t>
      </w: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5.（37.99-21.99）-16</w:t>
      </w:r>
    </w:p>
    <w:p>
      <w:pPr>
        <w:numPr>
          <w:ilvl w:val="0"/>
          <w:numId w:val="8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脱式计算，能简算的要简算。（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每题4分，共</w:t>
      </w:r>
      <w:r>
        <w:rPr>
          <w:rFonts w:hint="eastAsia" w:ascii="宋体" w:hAnsi="宋体" w:eastAsia="宋体" w:cs="宋体"/>
          <w:b/>
          <w:sz w:val="24"/>
          <w:szCs w:val="24"/>
        </w:rPr>
        <w:t>32分）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1、800    2、308    3、150000   4、1164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5、400    6、10   7、1150    8、6</w:t>
      </w:r>
    </w:p>
    <w:p>
      <w:pPr>
        <w:numPr>
          <w:ilvl w:val="0"/>
          <w:numId w:val="8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应用题。（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每题5分，共25</w:t>
      </w:r>
      <w:r>
        <w:rPr>
          <w:rFonts w:hint="eastAsia" w:ascii="宋体" w:hAnsi="宋体" w:eastAsia="宋体" w:cs="宋体"/>
          <w:b/>
          <w:sz w:val="24"/>
          <w:szCs w:val="24"/>
        </w:rPr>
        <w:t>分）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1、79页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2、180＜200 够用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3、2000元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4、32筐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5、30辆</w:t>
      </w:r>
    </w:p>
    <w:p/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</w:p>
    <w:sectPr>
      <w:footerReference r:id="rId3" w:type="default"/>
      <w:pgSz w:w="23757" w:h="16783" w:orient="landscape"/>
      <w:pgMar w:top="1800" w:right="1440" w:bottom="1800" w:left="1440" w:header="851" w:footer="992" w:gutter="0"/>
      <w:pgNumType w:fmt="decimal"/>
      <w:cols w:equalWidth="0" w:num="2">
        <w:col w:w="10226" w:space="1894"/>
        <w:col w:w="875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A6A"/>
    <w:multiLevelType w:val="singleLevel"/>
    <w:tmpl w:val="587B3A6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B43F8"/>
    <w:multiLevelType w:val="singleLevel"/>
    <w:tmpl w:val="587B43F8"/>
    <w:lvl w:ilvl="0" w:tentative="0">
      <w:start w:val="8"/>
      <w:numFmt w:val="decimal"/>
      <w:suff w:val="nothing"/>
      <w:lvlText w:val="%1、"/>
      <w:lvlJc w:val="left"/>
    </w:lvl>
  </w:abstractNum>
  <w:abstractNum w:abstractNumId="2">
    <w:nsid w:val="587B481A"/>
    <w:multiLevelType w:val="singleLevel"/>
    <w:tmpl w:val="587B481A"/>
    <w:lvl w:ilvl="0" w:tentative="0">
      <w:start w:val="2"/>
      <w:numFmt w:val="decimal"/>
      <w:suff w:val="nothing"/>
      <w:lvlText w:val="%1．"/>
      <w:lvlJc w:val="left"/>
    </w:lvl>
  </w:abstractNum>
  <w:abstractNum w:abstractNumId="3">
    <w:nsid w:val="587B4870"/>
    <w:multiLevelType w:val="singleLevel"/>
    <w:tmpl w:val="587B4870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58802AF6"/>
    <w:multiLevelType w:val="singleLevel"/>
    <w:tmpl w:val="58802AF6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58802E52"/>
    <w:multiLevelType w:val="singleLevel"/>
    <w:tmpl w:val="58802E52"/>
    <w:lvl w:ilvl="0" w:tentative="0">
      <w:start w:val="5"/>
      <w:numFmt w:val="chineseCounting"/>
      <w:suff w:val="nothing"/>
      <w:lvlText w:val="%1、"/>
      <w:lvlJc w:val="left"/>
    </w:lvl>
  </w:abstractNum>
  <w:abstractNum w:abstractNumId="6">
    <w:nsid w:val="58802EA0"/>
    <w:multiLevelType w:val="singleLevel"/>
    <w:tmpl w:val="58802EA0"/>
    <w:lvl w:ilvl="0" w:tentative="0">
      <w:start w:val="1"/>
      <w:numFmt w:val="decimal"/>
      <w:suff w:val="nothing"/>
      <w:lvlText w:val="%1．"/>
      <w:lvlJc w:val="left"/>
    </w:lvl>
  </w:abstractNum>
  <w:abstractNum w:abstractNumId="7">
    <w:nsid w:val="58802F0A"/>
    <w:multiLevelType w:val="singleLevel"/>
    <w:tmpl w:val="58802F0A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487A"/>
    <w:rsid w:val="09107786"/>
    <w:rsid w:val="0AB308D5"/>
    <w:rsid w:val="2621039D"/>
    <w:rsid w:val="29153573"/>
    <w:rsid w:val="36D10D9E"/>
    <w:rsid w:val="37C57102"/>
    <w:rsid w:val="3F8D7693"/>
    <w:rsid w:val="4BA508BF"/>
    <w:rsid w:val="5C5A6504"/>
    <w:rsid w:val="5E0A0566"/>
    <w:rsid w:val="70FF2E49"/>
    <w:rsid w:val="7FCD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apple-converted-space"/>
    <w:basedOn w:val="5"/>
    <w:qFormat/>
    <w:uiPriority w:val="0"/>
  </w:style>
  <w:style w:type="paragraph" w:customStyle="1" w:styleId="8">
    <w:name w:val="我的文本4"/>
    <w:basedOn w:val="1"/>
    <w:qFormat/>
    <w:uiPriority w:val="0"/>
    <w:pPr>
      <w:spacing w:line="360" w:lineRule="auto"/>
    </w:pPr>
    <w:rPr>
      <w:rFonts w:ascii="宋体" w:hAnsi="宋体"/>
      <w:szCs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DLL</dc:creator>
  <cp:lastModifiedBy>Administrator</cp:lastModifiedBy>
  <dcterms:modified xsi:type="dcterms:W3CDTF">2018-03-20T05:53:24Z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