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75" w:lineRule="atLeast"/>
        <w:textAlignment w:val="center"/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知识点一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  <w:lang w:eastAsia="zh-CN"/>
        </w:rPr>
        <w:t>、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位置与方向</w:t>
      </w:r>
    </w:p>
    <w:p>
      <w:pPr>
        <w:numPr>
          <w:numId w:val="0"/>
        </w:numPr>
        <w:wordWrap w:val="0"/>
        <w:spacing w:line="375" w:lineRule="atLeast"/>
        <w:textAlignment w:val="center"/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1、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① （东与西）相对，（南与北）相对，（东南—西北）相对，（西南—东北）相对。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② 理解位置是相对的，不是绝对的。 例如：小明在小华哪面，小华在小明哪面。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2、地图通常是按（上北、下南、左西、右东）来绘制的。（ 做题时先标出北南西东。）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3、指南针是用来指示方向的，它的一个指针永远指向（南方），另一端永远指向（北方）。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5、生活中的方位知识：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① 北斗星永远在北方。② 影子与太阳的方向相对。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③ 早上太阳在东方，傍晚在西方。④ 风向与物体倾斜的方向相反。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知识点二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  <w:lang w:eastAsia="zh-CN"/>
        </w:rPr>
        <w:t>、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除数是一位数的除法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1. 只要是平均分就用(除法)计算。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2. 注意：① 71÷8，把71看成72，用口诀估算。 ② 378÷5，把378看成400更接近准确数。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③ 应用题中如果有大约等字，一般是要求估算的估算要用“≈”。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3、被除数末尾有几个0，商的末尾不一定就有几个0。（如：30÷5 = 6）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4、笔算除法：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（1） 余数一定要比除数小。 （2）除法验算：→用乘法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 没有余数：商×除数=被除数；② 有余数：商×除数+余数=被除数 → 验算时别忘了加余数。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（3）0除以（任何不是0的）数都得0。0不能做除数，如：0÷（ ）=0括号里只有（0）不能填。0乘以任何数都得0；0加任何数都得任何数本身； 任何数减0都得任何数本身。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（4）基本规律： （1）从高位除起，除到哪一位，就把商写在那一位；（2）三位数除以一位数时百位上够除，商就是三位数；百位上不够除，商就是两位数；（最高位不够除，就看两位上商。）（3）哪一位有余数，就和后面一位上的数合起来再除；（4）哪一位上不够商1，就添0占位；每一次除得的余数一定要比除数小。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（5） 2、3、5倍数的特点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2的倍数：个位上是2、4、6、8、0的数是2的倍数。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5的倍数：个位上是0或5的数是5的倍数。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3的倍数：各个数位上的数字加起来的和是3的倍数，这个数就是3的 倍数。比如：462，4+6+2=12，12是3的倍数，所以462是3的倍数。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知识点三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  <w:lang w:eastAsia="zh-CN"/>
        </w:rPr>
        <w:t>、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两位数乘两位数</w:t>
      </w:r>
    </w:p>
    <w:p>
      <w:pPr>
        <w:numPr>
          <w:numId w:val="0"/>
        </w:numPr>
        <w:wordWrap w:val="0"/>
        <w:spacing w:line="375" w:lineRule="atLeast"/>
        <w:textAlignment w:val="center"/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1、两位数乘两位数积可能是（三 ）位数，也可能是（ 四 ）位数。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2、验算：交换两个因数的位置。例如：26×53= 的验算是53×26=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3、口算：15×200= ？（ 方法：把0前面的数相乘，再在乘积的末尾添0，注意添几个0。）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4 、估算：18×32，可以先把因数看成整十、整百的数，再去计算。（18看做20,32看做30去估算）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→（可以把一个因数看成近似数，也可以把两个因数都同时看成近似数。）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5、有大约字样的一般要估算。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6、凡是问 够不够，能不能 等的题，都要三大步：①计算、②比较、③答题。别忘了比较这一步。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知识点四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  <w:lang w:eastAsia="zh-CN"/>
        </w:rPr>
        <w:t>、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面积</w:t>
      </w:r>
    </w:p>
    <w:p>
      <w:pPr>
        <w:numPr>
          <w:numId w:val="0"/>
        </w:numPr>
        <w:wordWrap w:val="0"/>
        <w:spacing w:line="375" w:lineRule="atLeast"/>
        <w:textAlignment w:val="center"/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1、 物体的（表面）或（封闭图形）的大小，就是它们的面积。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2、 比较两个图形面积的大小，要用（统一）的面积单位来测量。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3、 长方形的周长= （长＋宽）×2 长方形的面积 = 长×宽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长 = 周长÷2－宽 长 = 面积÷宽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宽 = 周长÷2－长 宽 = 面积 ÷长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（周长－长×2）÷2= 宽 （周长-宽×2）÷2=长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正方形的周长 = 边长×4 正方形的面积 = 边长×边长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正方形的边长 = 周长÷4 正方形的边长 = 面积÷边长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4、 （1）边长（1厘米）的正方形，面积是（1平方厘米）。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（反过来也要会说。面积是1平方厘米的正方形，它的边长是1厘米。）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（2）边长 （1分米）的正方形，面积是（1平方分米）。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（3）边长 （1米 ）正方形，面积是（1平方米）。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5、① 常用的面积单位有：（平方厘米）、（平方分米）、（平方米）。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② 相邻两个常用的长度单位之间的进率是（ 10 ）。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③ 相邻两个常用的面积单位之间的进率是（ 100 ）。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6 、面积单位换算：1平方米 = 100平方分米 1平方分米 = 100平方厘米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、</w:t>
      </w:r>
      <w:bookmarkStart w:id="0" w:name="_GoBack"/>
      <w:bookmarkEnd w:id="0"/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（1）面积相等的两个图形，周长不一定相等。 周长相等的两个图形，面积不一定相等。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（2）大单位换算小单位（乘它们之间的进率） 小单位换算大单位（除以它们之间的进率）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（3）长度单位和面积单位的单位不同，无法比较。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8、A、什么样的问题是求周长？</w:t>
      </w:r>
      <w:r>
        <w:rPr>
          <w:rFonts w:hint="eastAsia" w:cs="宋体" w:asciiTheme="minorEastAsia" w:hAnsiTheme="minorEastAsia"/>
          <w:color w:val="7F7F7F" w:themeColor="background1" w:themeShade="80"/>
          <w:kern w:val="0"/>
          <w:sz w:val="21"/>
          <w:szCs w:val="21"/>
        </w:rPr>
        <w:t>（缝花边、围栅栏、围栏杆、池塘或花坛周围小路长度、围操场跑步的长度等等）什么样的问题是求面积？或与面积有关？（课本等封面大小、刷墙、花坛周围小路面积、给餐桌配玻璃、给课桌配桌布、洒水车洒到的地面、某物品占地面积、买玻璃、买镜子、买布、买地毯、铺地、裁手帕的等等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 B、刷墙的</w:t>
      </w:r>
      <w:r>
        <w:rPr>
          <w:rFonts w:hint="eastAsia" w:cs="宋体" w:asciiTheme="minorEastAsia" w:hAnsiTheme="minorEastAsia"/>
          <w:color w:val="7F7F7F" w:themeColor="background1" w:themeShade="80"/>
          <w:kern w:val="0"/>
          <w:sz w:val="21"/>
          <w:szCs w:val="21"/>
        </w:rPr>
        <w:t>（有的中间有黑板、窗户等）：大面积－小面积。</w:t>
      </w:r>
      <w:r>
        <w:rPr>
          <w:rFonts w:hint="eastAsia" w:cs="宋体" w:asciiTheme="minorEastAsia" w:hAnsiTheme="minorEastAsia"/>
          <w:color w:val="7F7F7F" w:themeColor="background1" w:themeShade="8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7F7F7F" w:themeColor="background1" w:themeShade="80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知识点五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  <w:lang w:eastAsia="zh-CN"/>
        </w:rPr>
        <w:t>、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年月日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1、常用的时间单位有：（年、月、日）和（时、分、秒）。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2、每年有（12）个月，其中（ 7 ）个大月，每个大月有（ 31 ）天，分别是（一、三、五、七、八、十、十二（腊））月；有 ( 4 )个小月，每个小月有30天分别是（四、六、九、十一 ）月。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3、连续的大月有（ 7 ）月和 （ 8 ）月，天数是共（ 62 ）天。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4、① 平年：2月（28）天，全年（365）天；上半年有（181）天。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② 闰年：2月（29）天，全年（366）天，上半年有（182）天。 ③ 每年下半年都是（184）天。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5 、一年分为四个季度：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1、2、3月 —— 第一季度 90天（平年）91天（闰年）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4、5、6月 —— 第二季度 91天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7、8、9月 —— 第三季度 92天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10、11、12月—— 第四季度 92天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6 、求有多少个星期？用天数÷7。 → 如：52天 52÷7=7（个）……3（天）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7、 判断平年、闰年的方法：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① 一般的公历年份÷4，正好余数是0，就是闰年； ② 看二月，二月是28天，则是平年，29天则是闰年； ③ 看一年有多少天，全年有356天则是平年，全年有366天则是闰年。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8 、通常每4年里有（ 1 ）个闰年， （ 3 ）个平年。（如果说某个人不是每年都能过到生日，8岁过两次生日，12岁过3次生日，那么他的生日就是2月29日。）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9 、 计算经过的年份：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例如：中华人民共和国成立于1949年10月1日，到2011年是62周年。（2011-1949=62）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10、各类节日及重要事件发生时间：熟记中华人民共和国建国的时间是1949年10月1日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11、经过的天数的计算：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公式→ 结束时间—开始时间+1例如：6月12到8月17日是多少天？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6月12日----30日：30—12+1=19天；7月：31天；8 月1日-----17日：17天（共：19+31+17=57天）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（二）24时计时法：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1、1日=24时 → 24时也叫0时。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2、如：普通计时法 24时计时法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上午9时 ======= 9时 或9：00 晚上9时 ======= 21时 或21：00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3、计算经过时间时，一定把不同的计时法变成相同的计时法再计算。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4、时间与时刻的不同：时间是一段，时刻是一个点。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知识点六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  <w:lang w:eastAsia="zh-CN"/>
        </w:rPr>
        <w:t>、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小数的初步认识</w:t>
      </w:r>
    </w:p>
    <w:p>
      <w:pPr>
        <w:widowControl/>
        <w:wordWrap w:val="0"/>
        <w:spacing w:line="375" w:lineRule="atLeast"/>
        <w:jc w:val="left"/>
        <w:textAlignment w:val="center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1、把“单位1”平均分成10份，每份是它的十分之一，也就是0.1 把“单位1”平均分成100份，每份是它的百分之一，也就是0.01。分母是10的分数写成一位小数（0.1）， 分母是100的分数写成两位小数（0.01）。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2、小数读写法： ① 读法 → 汉字形式； ② 写法→ 阿拉伯数字。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3、小数加减法计算：小数点对齐，也就是相同数位对齐。尤其注意：12－3.9；9＋8.3 等题的计算。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4、比较两个小数的大小：先比较小数的整数部分，整数部分大的数就大，如果整数部分相同就比较小数的小数部分，小数部分要从小数点后最高位比起。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5、比大小的两种情况：跑步是时间数越少越好，跳远、跳高是数越大越好。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6、小数不一定比整数小。（如：5.1 ＞5 ；1.3 ＞ 1等）</w:t>
      </w:r>
    </w:p>
    <w:p>
      <w:pPr>
        <w:widowControl/>
        <w:wordWrap w:val="0"/>
        <w:spacing w:line="375" w:lineRule="atLeast"/>
        <w:ind w:firstLine="480"/>
        <w:jc w:val="left"/>
        <w:textAlignment w:val="center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10、各类节日及重要事件发生时间：熟记中华人民共和国建国的时间是1949年10月1日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11、经过的天数的计算：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公式→ 结束时间—开始时间+1例如：6月12到8月17日是多少天？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6月12日----30日：30—12+1=19天；7月：31天；8 月1日-----17日：17天（共：19+31+17=57天）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（二）24时计时法：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1、1日=24时 → 24时也叫0时。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3、如：普通计时法 24时计时法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上午9时 ======= 9时 或9：00 晚上9时 ======= 21时 或21：00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3、计算经过时间时，一定把不同的计时法变成相同的计时法再计算。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4、时间与时刻的不同：时间是一段，时刻是一个点。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知识点七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  <w:lang w:eastAsia="zh-CN"/>
        </w:rPr>
        <w:t>、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t>小数的初步认识</w:t>
      </w:r>
      <w:r>
        <w:rPr>
          <w:rFonts w:hint="eastAsia" w:cs="宋体" w:asciiTheme="minorEastAsia" w:hAnsiTheme="minorEastAsia"/>
          <w:b/>
          <w:color w:val="00B050"/>
          <w:kern w:val="0"/>
          <w:sz w:val="32"/>
          <w:szCs w:val="32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1、把“单位1”平均分成10份，每份是它的十分之一，也就是0.1 把“单位1”平均分成100份，每份是它的百分之一，也就是0.01。分母是10的分数写成一位小数（0.1）， 分母是100的分数写成两位小数（0.01）。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2、小数读写法： ① 读法 → 汉字形式； ② 写法→ 阿拉伯数字。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3、小数加减法计算：小数点对齐，也就是相同数位对齐。尤其注意：12－3.9；9＋8.3 等题的计算。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4、比较两个小数的大小：先比较小数的整数部分，整数部分大的数就大，如果整数部分相同就比较小数的小数部分，小数部分要从小数点后最高位比起。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5、比大小的两种情况：跑步是时间数越少越好，跳远、跳高是数越大越好。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6、小数不一定比整数小。（如：5.1 ＞5 ；1.3 ＞ 1等）</w:t>
      </w:r>
    </w:p>
    <w:p>
      <w:pPr>
        <w:widowControl/>
        <w:jc w:val="left"/>
        <w:textAlignment w:val="center"/>
        <w:rPr>
          <w:rFonts w:hint="eastAsia" w:cs="宋体" w:asciiTheme="minorEastAsia" w:hAnsiTheme="minorEastAsia"/>
          <w:vanish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vanish/>
          <w:color w:val="333333"/>
          <w:kern w:val="0"/>
          <w:sz w:val="24"/>
          <w:szCs w:val="24"/>
        </w:rPr>
        <w:t>-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799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b/>
        <w:bCs/>
        <w:color w:val="E36C09" w:themeColor="accent6" w:themeShade="BF"/>
        <w:sz w:val="28"/>
        <w:szCs w:val="28"/>
        <w:lang w:eastAsia="zh-CN"/>
      </w:rPr>
      <w:t>新人教版三年级下册数学知识点整理与复习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F86"/>
    <w:rsid w:val="002E3F35"/>
    <w:rsid w:val="00326AA4"/>
    <w:rsid w:val="0034292C"/>
    <w:rsid w:val="00351E07"/>
    <w:rsid w:val="00B524A8"/>
    <w:rsid w:val="00E54D85"/>
    <w:rsid w:val="00F06F86"/>
    <w:rsid w:val="00F2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595</Words>
  <Characters>3396</Characters>
  <Lines>28</Lines>
  <Paragraphs>7</Paragraphs>
  <TotalTime>2</TotalTime>
  <ScaleCrop>false</ScaleCrop>
  <LinksUpToDate>false</LinksUpToDate>
  <CharactersWithSpaces>3984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2015-06-18T07:33:00Z</dcterms:created>
  <dc:creator>微软用户</dc:creator>
  <cp:lastModifiedBy>王老师</cp:lastModifiedBy>
  <dcterms:modified xsi:type="dcterms:W3CDTF">2018-06-08T05:16:12Z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