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36"/>
        </w:rPr>
      </w:pPr>
      <w:bookmarkStart w:id="0" w:name="_GoBack"/>
      <w:r>
        <w:rPr>
          <w:rFonts w:ascii="黑体" w:hAnsi="黑体" w:eastAsia="黑体"/>
          <w:b/>
          <w:sz w:val="44"/>
          <w:szCs w:val="44"/>
        </w:rPr>
        <w:t>部编人教版二年级语文下册《第</w:t>
      </w:r>
      <w:r>
        <w:rPr>
          <w:rFonts w:hint="eastAsia" w:ascii="黑体" w:hAnsi="黑体" w:eastAsia="黑体"/>
          <w:b/>
          <w:sz w:val="44"/>
          <w:szCs w:val="44"/>
        </w:rPr>
        <w:t>六</w:t>
      </w:r>
      <w:r>
        <w:rPr>
          <w:rFonts w:ascii="黑体" w:hAnsi="黑体" w:eastAsia="黑体"/>
          <w:b/>
          <w:sz w:val="44"/>
          <w:szCs w:val="44"/>
        </w:rPr>
        <w:t>单元》生字注音练习</w:t>
      </w:r>
    </w:p>
    <w:bookmarkEnd w:id="0"/>
    <w:p>
      <w:pPr>
        <w:rPr>
          <w:rFonts w:hint="eastAsia"/>
          <w:b/>
        </w:rPr>
      </w:pPr>
    </w:p>
    <w:p>
      <w:pPr>
        <w:tabs>
          <w:tab w:val="left" w:pos="3580"/>
          <w:tab w:val="left" w:pos="5385"/>
          <w:tab w:val="left" w:pos="7545"/>
        </w:tabs>
        <w:spacing w:line="0" w:lineRule="atLeast"/>
        <w:ind w:left="1280"/>
        <w:rPr>
          <w:rFonts w:ascii="楷体" w:hAnsi="楷体" w:eastAsia="楷体"/>
          <w:color w:val="FFFFFF"/>
          <w:sz w:val="32"/>
        </w:rPr>
      </w:pPr>
      <w:r>
        <w:rPr>
          <w:rFonts w:hint="eastAsia" w:ascii="楷体" w:hAnsi="楷体" w:eastAsia="楷体"/>
          <w:sz w:val="36"/>
        </w:rPr>
        <w:t>班级_______</w:t>
      </w:r>
      <w:r>
        <w:rPr>
          <w:rFonts w:ascii="楷体" w:hAnsi="楷体" w:eastAsia="楷体"/>
          <w:sz w:val="36"/>
        </w:rPr>
        <w:t>姓名</w:t>
      </w:r>
      <w:r>
        <w:rPr>
          <w:rFonts w:hint="eastAsia" w:ascii="楷体" w:hAnsi="楷体" w:eastAsia="楷体"/>
          <w:sz w:val="36"/>
        </w:rPr>
        <w:t>_______</w:t>
      </w:r>
      <w:r>
        <w:rPr>
          <w:rFonts w:eastAsia="Times New Roman"/>
        </w:rPr>
        <w:tab/>
      </w:r>
      <w:r>
        <w:rPr>
          <w:rFonts w:hint="eastAsia" w:ascii="楷体" w:hAnsi="楷体" w:eastAsia="楷体"/>
          <w:sz w:val="36"/>
        </w:rPr>
        <w:t>学号_______</w:t>
      </w:r>
      <w:r>
        <w:rPr>
          <w:rFonts w:eastAsia="Times New Roman"/>
        </w:rPr>
        <w:tab/>
      </w:r>
      <w:r>
        <w:rPr>
          <w:rFonts w:ascii="楷体" w:hAnsi="楷体" w:eastAsia="楷体"/>
          <w:sz w:val="36"/>
        </w:rPr>
        <w:t>得分</w:t>
      </w:r>
      <w:r>
        <w:rPr>
          <w:rFonts w:hint="eastAsia" w:ascii="楷体" w:hAnsi="楷体" w:eastAsia="楷体"/>
          <w:sz w:val="36"/>
        </w:rPr>
        <w:t>_______</w:t>
      </w:r>
      <w:r>
        <w:rPr>
          <w:rFonts w:eastAsia="Times New Roman"/>
        </w:rPr>
        <w:tab/>
      </w:r>
      <w:r>
        <w:rPr>
          <w:rFonts w:ascii="楷体" w:hAnsi="楷体" w:eastAsia="楷体"/>
          <w:color w:val="FFFFFF"/>
          <w:sz w:val="32"/>
        </w:rPr>
        <w:t>1</w:t>
      </w:r>
    </w:p>
    <w:p>
      <w:pPr>
        <w:rPr>
          <w:rFonts w:hint="eastAsia"/>
          <w:b/>
        </w:rPr>
      </w:pPr>
    </w:p>
    <w:tbl>
      <w:tblPr>
        <w:tblStyle w:val="3"/>
        <w:tblW w:w="1064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  <w:gridCol w:w="1060"/>
        <w:gridCol w:w="1060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>晓  慈  毕  竟  映  绝  鹂  鸣  行  含</w:t>
      </w:r>
    </w:p>
    <w:p>
      <w:pPr>
        <w:spacing w:line="240" w:lineRule="atLeast"/>
        <w:rPr>
          <w:rFonts w:hint="eastAsia" w:ascii="楷体_GB2312" w:eastAsia="楷体_GB2312"/>
          <w:spacing w:val="20"/>
          <w:sz w:val="13"/>
          <w:szCs w:val="13"/>
        </w:rPr>
      </w:pPr>
    </w:p>
    <w:tbl>
      <w:tblPr>
        <w:tblStyle w:val="3"/>
        <w:tblW w:w="1064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  <w:gridCol w:w="1060"/>
        <w:gridCol w:w="1060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>岭  泊  压  蝉  垂  户  扑  慌  辨  忠</w:t>
      </w:r>
    </w:p>
    <w:p>
      <w:pPr>
        <w:spacing w:line="240" w:lineRule="atLeast"/>
        <w:rPr>
          <w:rFonts w:hint="eastAsia" w:ascii="楷体_GB2312" w:eastAsia="楷体_GB2312"/>
          <w:spacing w:val="20"/>
          <w:sz w:val="13"/>
          <w:szCs w:val="13"/>
        </w:rPr>
      </w:pPr>
    </w:p>
    <w:tbl>
      <w:tblPr>
        <w:tblStyle w:val="3"/>
        <w:tblW w:w="1064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  <w:gridCol w:w="1060"/>
        <w:gridCol w:w="1060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>实  导  盏  永  闯  碰  稠  稀  渠  积</w:t>
      </w:r>
    </w:p>
    <w:p>
      <w:pPr>
        <w:spacing w:line="240" w:lineRule="atLeast"/>
        <w:rPr>
          <w:rFonts w:hint="eastAsia" w:ascii="楷体_GB2312" w:eastAsia="楷体_GB2312"/>
          <w:spacing w:val="20"/>
          <w:sz w:val="13"/>
          <w:szCs w:val="13"/>
        </w:rPr>
      </w:pPr>
    </w:p>
    <w:tbl>
      <w:tblPr>
        <w:tblStyle w:val="3"/>
        <w:tblW w:w="1064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  <w:gridCol w:w="1060"/>
        <w:gridCol w:w="1060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>航  宇  宙  稳  杯  饮  稍  舱  板  件</w:t>
      </w:r>
    </w:p>
    <w:p>
      <w:pPr>
        <w:spacing w:line="240" w:lineRule="atLeast"/>
        <w:rPr>
          <w:rFonts w:hint="eastAsia" w:ascii="楷体_GB2312" w:eastAsia="楷体_GB2312"/>
          <w:spacing w:val="20"/>
          <w:sz w:val="13"/>
          <w:szCs w:val="13"/>
        </w:rPr>
      </w:pPr>
    </w:p>
    <w:tbl>
      <w:tblPr>
        <w:tblStyle w:val="3"/>
        <w:tblW w:w="1064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  <w:gridCol w:w="1060"/>
        <w:gridCol w:w="1060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color w:val="FF0000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color w:val="FF0000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color w:val="FF0000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>题  浴  室  密  固  博  馆  览  育  研</w:t>
      </w:r>
    </w:p>
    <w:p>
      <w:pPr>
        <w:spacing w:line="240" w:lineRule="atLeast"/>
        <w:rPr>
          <w:rFonts w:hint="eastAsia" w:ascii="楷体_GB2312" w:eastAsia="楷体_GB2312"/>
          <w:spacing w:val="20"/>
          <w:sz w:val="13"/>
          <w:szCs w:val="13"/>
        </w:rPr>
      </w:pPr>
    </w:p>
    <w:tbl>
      <w:tblPr>
        <w:tblStyle w:val="3"/>
        <w:tblW w:w="1064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  <w:gridCol w:w="1060"/>
        <w:gridCol w:w="1060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5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0" w:type="dxa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>哨  诊</w:t>
      </w:r>
    </w:p>
    <w:p/>
    <w:sectPr>
      <w:pgSz w:w="11906" w:h="16838"/>
      <w:pgMar w:top="851" w:right="567" w:bottom="28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41EF0"/>
    <w:rsid w:val="57241E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2018-03-31T01:13:00Z</dcterms:created>
  <dc:creator>Administrator</dc:creator>
  <cp:lastModifiedBy>Administrator</cp:lastModifiedBy>
  <dcterms:modified xsi:type="dcterms:W3CDTF">2018-03-31T01:13:56Z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