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部编版二年级语文下册教案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color w:val="FF0000"/>
          <w:sz w:val="36"/>
          <w:szCs w:val="36"/>
          <w:lang w:val="en-US" w:eastAsia="zh-CN"/>
        </w:rPr>
        <w:t>2018年春最新教案，</w:t>
      </w:r>
      <w:r>
        <w:rPr>
          <w:rFonts w:hint="eastAsia" w:ascii="黑体" w:hAnsi="黑体" w:eastAsia="黑体" w:cs="黑体"/>
          <w:color w:val="FF0000"/>
          <w:sz w:val="36"/>
          <w:szCs w:val="36"/>
          <w:lang w:eastAsia="zh-CN"/>
        </w:rPr>
        <w:t>第</w:t>
      </w:r>
      <w:r>
        <w:rPr>
          <w:rFonts w:hint="eastAsia" w:ascii="黑体" w:hAnsi="黑体" w:eastAsia="黑体" w:cs="黑体"/>
          <w:color w:val="FF0000"/>
          <w:sz w:val="36"/>
          <w:szCs w:val="36"/>
          <w:lang w:val="en-US" w:eastAsia="zh-CN"/>
        </w:rPr>
        <w:t>5课</w:t>
      </w:r>
      <w:r>
        <w:rPr>
          <w:rFonts w:hint="eastAsia" w:ascii="黑体" w:hAnsi="黑体" w:eastAsia="黑体" w:cs="黑体"/>
          <w:color w:val="FF000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2" w:firstLineChars="200"/>
        <w:jc w:val="center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2" w:firstLineChars="200"/>
        <w:jc w:val="center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《雷锋叔叔你在哪里》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Style w:val="4"/>
          <w:rFonts w:hint="eastAsia" w:ascii="仿宋" w:hAnsi="仿宋" w:eastAsia="仿宋" w:cs="仿宋"/>
          <w:color w:val="000000"/>
          <w:sz w:val="24"/>
          <w:szCs w:val="24"/>
        </w:rPr>
        <w:t>　　教学目标：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1 .认识14个二类字，会书写9个生字，并能基本说清词语的意思。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2 .正确、流利、有感情地朗读课文。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3 .认识雷锋叔叔愿意克服困难帮助他人的美德。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4 .学习联系上下文理解词语的方法。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教学准备：制作课件，准备雷锋叔叔的故事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Style w:val="4"/>
          <w:rFonts w:hint="eastAsia" w:ascii="仿宋" w:hAnsi="仿宋" w:eastAsia="仿宋" w:cs="仿宋"/>
          <w:color w:val="000000"/>
          <w:sz w:val="24"/>
          <w:szCs w:val="24"/>
        </w:rPr>
        <w:t>　　教学过程：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Style w:val="4"/>
          <w:rFonts w:hint="eastAsia" w:ascii="仿宋" w:hAnsi="仿宋" w:eastAsia="仿宋" w:cs="仿宋"/>
          <w:color w:val="000000"/>
          <w:sz w:val="24"/>
          <w:szCs w:val="24"/>
        </w:rPr>
        <w:t>　　一、 创设情境，走近雷锋。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师：同学们，你们喜欢唱歌吗?会唱《学习雷锋好榜样》吗?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生齐唱。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师：这首歌的主人公是—— 雷锋叔叔(板书：雷锋叔叔，并指导“雷”、“叔”的书写)。那你知道雷锋叔叔为什么是我们的“好榜样”吗?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生介绍雷锋的故事。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是啊，雷锋叔叔就是这样一个助人为乐的人，当时人们还流传着这样的一句话：“雷锋出差一千里，好事做了一火车。”不仅如此，雷锋叔叔还特别关心小学生的成长，在抚顺市的一所小学里，二年级的同学都特别自豪，因为他们有一位校外辅导员是一位解放军叔叔，这位解放军叔叔就是雷锋叔叔，雷锋叔叔经常到学校给他们讲故事，做游戏，他们都特别喜欢雷锋叔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可是，突然有一天，他们得到了雷锋叔叔因公牺牲的消息。难道说雷锋叔叔再也不能来了，同学们怎么也不相信这是真的，于是就结伴到处去寻找雷锋叔叔。同学们还满怀深情地呼唤着：雷锋叔叔，你在哪里。(板书：你在哪里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Style w:val="4"/>
          <w:rFonts w:hint="eastAsia" w:ascii="仿宋" w:hAnsi="仿宋" w:eastAsia="仿宋" w:cs="仿宋"/>
          <w:color w:val="000000"/>
          <w:sz w:val="24"/>
          <w:szCs w:val="24"/>
        </w:rPr>
        <w:t>　　二、自读课文，弄准字音。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师：同学们，让我们来读读这首饱含深情的诗吧。请同学们自己大声朗读课文，注意把字音读准确，把句子读通顺。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生自读课文，师巡查。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指名一人一节读，师相机指导，纠正字音。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师：看来同学们都已经能把句子读的通顺了，那屏幕上的词语你会读吗? (屏幕出示词语：冒着  曾经 泥泞 泥窝 年迈 荆棘 花瓣 晶莹 寻觅)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生读词语，师相机纠正指导。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师：词语同学们读的很准确，那老师把生字挑出来，你还能认识吗?　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410" w:firstLineChars="171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生读生字，交流识记方法。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Style w:val="4"/>
          <w:rFonts w:hint="eastAsia" w:ascii="仿宋" w:hAnsi="仿宋" w:eastAsia="仿宋" w:cs="仿宋"/>
          <w:color w:val="000000"/>
          <w:sz w:val="24"/>
          <w:szCs w:val="24"/>
        </w:rPr>
        <w:t>　　三、深入学习，感悟内涵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师：老师发现同学们字词掌握得非常好，现在老师要来考一考，谁的阅读能力最强?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1.学习一、三小节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师：请快速默读课文，找一找小朋友们去了哪些地方寻找雷锋?用课文中的话说一说。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生回答。(板书：长长的小溪 弯弯的小路 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师：同学们，你们观察一下这两组词语，你有什么发现吗?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生说发现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师：是啊，这就是诗歌的优美，你能用你的朗读读出这种优美的感觉吗?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生读词语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师：同学们，小朋友们为什么要寻找雷锋叔叔?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生回答。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师：是啊，雷锋叔叔经常给他们讲故事，陪他们做游戏，就像是着急的亲人一样，亲人不见了，我们怎么能不着急啊!(屏幕出示：第一小节)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生边读边体会小朋友们寻找雷锋，呼唤雷锋的急切心情。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师：请带着这样的心情，让我们读一读第三节。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学生练习朗读。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2 、学习二、四小节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(1 ) 师：他们找到雷锋叔叔了吗?(没有)但是雷锋叔叔来没来过?(来过)来干什么了?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生回答，读二、四小节。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师：雷锋送迷路的孩子回家是顺利的吗?(不是)从哪些词语可以看出来?请在书上圈出来。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生标示回答词语：抱着、冒着、蒙蒙的细雨、泥泞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指导“冒”字的写法，生跟写，互评，师巡视指导。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师：你能抓住这几个词语来读一读这一小节吗?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屏幕出示图片，理解“泥泞”。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师：如果你走在这样一条道路上是什么感受?雷锋会很快就帮孩子找到家人吗?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生体会雷锋的困难。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师：是啊，这样的一条道路，即使自己走也会很艰难，更何况要抱着一个孩子，还要冒着蒙蒙的细雨，雷锋与这个孩子素不相识，他为什么在这么艰苦的环境下还要帮助孩子找到家人?雷锋当时是怎么想的?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生体会雷锋坚持帮助孩子的决心和对他人的关爱。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带着这种感情女生朗读。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是啊，雷锋就是这样，抱着一个迷路的孩子，冒着蒙蒙的细雨，深一脚浅一脚的走在泥泞的小路上，即使雨水早已湿透了他的衣服，即使泥巴早已裹住了他的双脚，但他没有放弃，仍然坚持着把孩子送回了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生齐读。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(2 )师：请同学们像学习第二小节一样，自学第四小节，一边读一边圈出体现雷锋叔叔做好事不怕困难的词语。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背着 年迈 踏着 荆棘 洒下的汗滴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师：(屏幕出示图片)理解荆棘。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师：你能谈一谈你的感受吗?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生体会雷锋背着年迈的大娘走在弯弯的小路上，刺人的荆棘可能划伤他的鞋和脚，所以肯定很不好走，很辛苦，走一会儿，雷锋叔叔就可能汗流浃背，因此花瓣上留下了他像露珠一样晶莹的汗滴。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生朗读，体会雷锋的辛苦。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师：为什么雷锋叔叔要对一位陌生的老大娘付出这么多?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生体会雷锋急人所急，想人所想，无私奉献的精神，齐读。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(3 )请同学们想一想，除了诗中的这两件事情，雷锋叔叔还会做哪些好事?(屏幕出示图片)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雷锋就是这样时时处处为别人着想，把帮助别人当做自己最大的快乐，这样一个令人尊敬的战士，孩子们怎么能不爱戴他，怎么会不着急的寻找啊!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Style w:val="4"/>
          <w:rFonts w:hint="eastAsia" w:ascii="仿宋" w:hAnsi="仿宋" w:eastAsia="仿宋" w:cs="仿宋"/>
          <w:color w:val="000000"/>
          <w:sz w:val="24"/>
          <w:szCs w:val="24"/>
        </w:rPr>
        <w:t>　　四、总结全文，升华情感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孩子们沿着长长的小溪寻找，顺着弯弯的小路寻找，他们还去别的地方寻找了吗?从哪里看出来的?(四处寻找)是啊，他们走过了大街小巷，走遍了山川河流，最后他们到底找没找到雷锋呢?请用心读一读最后一个小节，边读边思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生回答，说理由。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师：是啊，虽然雷锋叔叔已经离我们而去，但是他乐于助人、无私奉献的精神却留了下来，他时时处处为别人着想的爱心也洒遍了祖国各地，因为——“哪里需要献出爱心，雷锋叔叔就出现在哪里。”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练习读出小朋友喜悦的心情。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师：同学们，我们身边有这样的雷锋吗?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生介绍自己帮助别人，或别人帮助自己的事情。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　　是啊，只要我们伸出友爱的手，帮助身边需要帮助的同学，我们就是令人尊敬的“小雷锋”。因为——“哪里需要献出爱心，雷锋叔叔就出现在哪里。”所以——“哪里需要献出爱心，我们就出现在哪里。”相信在学习了这一课以后，我们身边一定会有涌现越来越多的“小雷锋”。就让我们再一次唱起那首历久弥新的歌曲吧。(播放歌曲：《学习雷锋好榜样》)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A0470"/>
    <w:rsid w:val="207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2018-02-09T01:24:00Z</dcterms:created>
  <dc:creator>Administrator</dc:creator>
  <cp:lastModifiedBy>Administrator</cp:lastModifiedBy>
  <dcterms:modified xsi:type="dcterms:W3CDTF">2018-02-09T01:35:39Z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