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除法的竖式计算口诀和法则：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1、除号写端正，数位要对齐，被除数里面藏，除数对面站，商在上面看。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2、用乘法口诀试商，又快又准确；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3、有余数除法口诀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一试：除数和几相乘的积最接近被除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数，又比被除数小，上就是几。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二乘：商和除数的积写在被除数下面。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三减：被除数减去商和除数的积。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四比：余数和除数比，余数要比除数小。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有余数的除法运用规律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运用有余数除法的有关知识解决问题时，有图的要先看图，明确题意，再找出相关信息进行计算，最后根据余数确定最终答案。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生活中的方向歌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早晨起来，面向太阳，前面是东，后面是西，左面是北，右面是南。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地图中的方向歌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画图要面北，上北、下南、左西、右东。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读数写数要牢记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读数要大写，写数要小写，读数写数都从最高位起。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写数时要注意，哪位有几就写几，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没有数时有“0”记；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读书时，要牢记，末尾零，都舍去，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中间无论几个零，读出一个就可以。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比较数的大小法则儿歌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首先看，看数位，数位多的它就大；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数位同，看高位，高位大的它就大；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高位同，下一位，下位大的它就大；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按规律，往下推，比较大小无所谓。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长度单位换算公式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1千米=1000米   1km=1000m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1米=10分米=100厘米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1分米=10厘米   1dm=10cm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1厘米=10毫米   1cm=10mm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1米=1000毫米   1m=1000mm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竖式计算加法法则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1.相同数位对齐，从个位算起；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2.个位满十向十位进1，十位满十向百位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进1，得数的数位也要对齐。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竖式计算减法法则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1.相同数位对齐，从个位算起；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2.个位不够减向十位借一，当十相加后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再减，借走的数位要减掉1后，再计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算。十位不够减向百位借一，回来后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当十相加再做减法计算。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加减法验算方法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（一般加法用减法验算，减法用加法验算，乘法用除法验算，除法用乘法验算）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加法：加数+加数=和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一个加数=和-另一个加数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减法：被减数-减数=差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减数=被减数-差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被减数=减数+差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乘法：乘数×乘数=积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一个乘数=积÷另一个乘数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除法：被除数÷除数=商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除数=被除数÷商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被除数=商×除数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图形有关知识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1、角的大小与边长无关，与两条边张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开的大小有关。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2、锐角&lt;直角&lt;钝角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</w:t>
      </w:r>
      <w:r>
        <w:rPr>
          <w:rStyle w:val="6"/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长方形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有四条边，对边相等，邻边不相等，较长的边叫做“长”，较短的边叫“宽”，有四个角每个角都是直角。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4、</w:t>
      </w:r>
      <w:r>
        <w:rPr>
          <w:rStyle w:val="6"/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正方形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有四条边，每条边都相等，有四个角，每个角都是直角。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5、</w:t>
      </w:r>
      <w:r>
        <w:rPr>
          <w:rStyle w:val="6"/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平行四边形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有四条边，对边平行且相等，有四个角，对角相等，有一组钝角，一组锐角。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时间单位换算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1小时=60分   1分=60秒    1小时=60分=360秒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lnNumType w:countBy="0" w:distance="36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/>
        <w:bCs/>
        <w:color w:val="FF0000"/>
        <w:sz w:val="24"/>
        <w:szCs w:val="24"/>
        <w:lang w:eastAsia="zh-CN"/>
      </w:rPr>
    </w:pPr>
    <w:r>
      <w:rPr>
        <w:rFonts w:hint="eastAsia"/>
        <w:b/>
        <w:bCs/>
        <w:color w:val="FF0000"/>
        <w:sz w:val="24"/>
        <w:szCs w:val="24"/>
        <w:lang w:eastAsia="zh-CN"/>
      </w:rPr>
      <w:t>二年级下册数学运算口诀、法则、儿歌、公式</w:t>
    </w:r>
  </w:p>
  <w:p>
    <w:pPr>
      <w:pStyle w:val="3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82324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2018-05-16T01:46:00Z</dcterms:created>
  <dc:creator>Administrator</dc:creator>
  <cp:lastModifiedBy>Administrator</cp:lastModifiedBy>
  <dcterms:modified xsi:type="dcterms:W3CDTF">2018-05-16T01:50:23Z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